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Graphic</w:t>
      </w:r>
      <w:r>
        <w:t xml:space="preserve"> </w:t>
      </w:r>
      <w:r>
        <w:t xml:space="preserve">Design</w:t>
      </w:r>
      <w:r>
        <w:t xml:space="preserve"> </w:t>
      </w:r>
      <w:r>
        <w:t xml:space="preserve">in</w:t>
      </w:r>
      <w:r>
        <w:t xml:space="preserve"> </w:t>
      </w:r>
      <w:r>
        <w:t xml:space="preserve">Pakistan</w:t>
      </w:r>
      <w:r>
        <w:t xml:space="preserve"> </w:t>
      </w:r>
      <w:r>
        <w:t xml:space="preserve">Islamabad</w:t>
      </w:r>
    </w:p>
    <w:bookmarkStart w:id="21" w:name="seminar-presentation-slides"/>
    <w:p>
      <w:pPr>
        <w:pStyle w:val="Heading1"/>
      </w:pPr>
      <w:r>
        <w:t xml:space="preserve">Seminar Presentation Slides</w:t>
      </w:r>
    </w:p>
    <w:bookmarkStart w:id="20" w:name="Xd544be4fd9662e9a032c0b6c2dcf04398fbb993"/>
    <w:p>
      <w:pPr>
        <w:pStyle w:val="Heading2"/>
      </w:pPr>
      <w:r>
        <w:t xml:space="preserve">The Evolution and Strategic Importance of the Graphic Designer in the Digital Age</w:t>
      </w:r>
    </w:p>
    <w:p>
      <w:pPr>
        <w:pStyle w:val="FirstParagraph"/>
      </w:pPr>
      <w:r>
        <w:rPr>
          <w:bCs/>
          <w:b/>
        </w:rPr>
        <w:t xml:space="preserve">Focused Context:</w:t>
      </w:r>
      <w:r>
        <w:t xml:space="preserve"> </w:t>
      </w:r>
      <w:r>
        <w:t xml:space="preserve">The Dynamic Market Landscape of Pakistan Islamabad</w:t>
      </w:r>
    </w:p>
    <w:p>
      <w:pPr>
        <w:pStyle w:val="BodyText"/>
      </w:pPr>
      <w:r>
        <w:t xml:space="preserve">Welcome to this comprehensive seminar presentation. Today, we delve into a critical profession that serves as the bridge between corporate identity and consumer perception: the role of the</w:t>
      </w:r>
      <w:r>
        <w:t xml:space="preserve"> </w:t>
      </w:r>
      <w:r>
        <w:t xml:space="preserve">Graphic Designer</w:t>
      </w:r>
      <w:r>
        <w:t xml:space="preserve">. Specifically, this analysis focuses on the unique opportunities, challenges, and cultural nuances present within</w:t>
      </w:r>
      <w:r>
        <w:t xml:space="preserve"> </w:t>
      </w:r>
      <w:r>
        <w:rPr>
          <w:bCs/>
          <w:b/>
        </w:rPr>
        <w:t xml:space="preserve">Pakistan Islamabad</w:t>
      </w:r>
      <w:r>
        <w:t xml:space="preserve">. As capital cities evolve into hubs of technology and culture in South Asia, understanding local design trends is essential for business success.</w:t>
      </w:r>
    </w:p>
    <w:bookmarkEnd w:id="20"/>
    <w:bookmarkEnd w:id="21"/>
    <w:bookmarkStart w:id="22" w:name="introduction-who-is-a-graphic-designer"/>
    <w:p>
      <w:pPr>
        <w:pStyle w:val="Heading2"/>
      </w:pPr>
      <w:r>
        <w:t xml:space="preserve">1. Introduction: Who is a Graphic Designer?</w:t>
      </w:r>
    </w:p>
    <w:p>
      <w:pPr>
        <w:pStyle w:val="FirstParagraph"/>
      </w:pPr>
      <w:r>
        <w:t xml:space="preserve">A modern</w:t>
      </w:r>
      <w:r>
        <w:t xml:space="preserve"> </w:t>
      </w:r>
      <w:r>
        <w:rPr>
          <w:bCs/>
          <w:b/>
        </w:rPr>
        <w:t xml:space="preserve">Pakistan Islamabad</w:t>
      </w:r>
      <w:r>
        <w:t xml:space="preserve">-based graphic designer is not merely an artist; they are visual communicators, problem solvers, and brand strategists. In the context of today’s fast-paced digital economy, the role has expanded significantly beyond traditional print media.</w:t>
      </w:r>
    </w:p>
    <w:p>
      <w:pPr>
        <w:numPr>
          <w:ilvl w:val="0"/>
          <w:numId w:val="1001"/>
        </w:numPr>
        <w:pStyle w:val="Compact"/>
      </w:pPr>
      <w:r>
        <w:rPr>
          <w:bCs/>
          <w:b/>
        </w:rPr>
        <w:t xml:space="preserve">Visual Storytelling:</w:t>
      </w:r>
      <w:r>
        <w:t xml:space="preserve"> </w:t>
      </w:r>
      <w:r>
        <w:t xml:space="preserve">Translating complex ideas into compelling visual narratives that resonate with diverse audiences in Pakistan Islamabad.</w:t>
      </w:r>
    </w:p>
    <w:p>
      <w:pPr>
        <w:numPr>
          <w:ilvl w:val="0"/>
          <w:numId w:val="1001"/>
        </w:numPr>
        <w:pStyle w:val="Compact"/>
      </w:pPr>
      <w:r>
        <w:rPr>
          <w:bCs/>
          <w:b/>
        </w:rPr>
        <w:t xml:space="preserve">User Experience (UX) Integration:</w:t>
      </w:r>
      <w:r>
        <w:t xml:space="preserve"> </w:t>
      </w:r>
      <w:r>
        <w:t xml:space="preserve">Collaborating with developers to ensure interfaces are not only functional but aesthetically pleasing and intuitive.</w:t>
      </w:r>
    </w:p>
    <w:p>
      <w:pPr>
        <w:numPr>
          <w:ilvl w:val="0"/>
          <w:numId w:val="1001"/>
        </w:numPr>
        <w:pStyle w:val="Compact"/>
      </w:pPr>
      <w:r>
        <w:rPr>
          <w:bCs/>
          <w:b/>
        </w:rPr>
        <w:t xml:space="preserve">Brand Identity Creation:</w:t>
      </w:r>
      <w:r>
        <w:t xml:space="preserve"> </w:t>
      </w:r>
      <w:r>
        <w:t xml:space="preserve">Developing logos, color palettes, and typography systems that establish trust and recognition for startups in Islamabad.</w:t>
      </w:r>
    </w:p>
    <w:p>
      <w:pPr>
        <w:pStyle w:val="FirstParagraph"/>
      </w:pPr>
      <w:r>
        <w:t xml:space="preserve">The demand for skilled professionals in the creative sector is surging as businesses recognize that visual quality directly impacts consumer behavior. In a competitive market like Pakistan Islamabad, where numerous enterprises vie for attention, high-quality graphic design is no longer optional—it is imperative.</w:t>
      </w:r>
    </w:p>
    <w:bookmarkEnd w:id="22"/>
    <w:bookmarkStart w:id="23" w:name="Xf3ed708f4b2f13a38389990b296cc0fc44cd243"/>
    <w:p>
      <w:pPr>
        <w:pStyle w:val="Heading2"/>
      </w:pPr>
      <w:r>
        <w:t xml:space="preserve">2. The Economic Landscape in Pakistan Islamabad</w:t>
      </w:r>
    </w:p>
    <w:p>
      <w:pPr>
        <w:pStyle w:val="FirstParagraph"/>
      </w:pPr>
      <w:r>
        <w:rPr>
          <w:bCs/>
          <w:b/>
        </w:rPr>
        <w:t xml:space="preserve">Pakistan Islamabad</w:t>
      </w:r>
    </w:p>
    <w:p>
      <w:pPr>
        <w:numPr>
          <w:ilvl w:val="0"/>
          <w:numId w:val="1002"/>
        </w:numPr>
        <w:pStyle w:val="Compact"/>
      </w:pPr>
      <w:r>
        <w:rPr>
          <w:bCs/>
          <w:b/>
        </w:rPr>
        <w:t xml:space="preserve">Digital Transformation:</w:t>
      </w:r>
      <w:r>
        <w:t xml:space="preserve"> </w:t>
      </w:r>
      <w:r>
        <w:t xml:space="preserve">Government offices and private enterprises in Pakistan Islamabad are undergoing digital transformation, requiring extensive web design, app interfaces, and digital marketing materials.</w:t>
      </w:r>
    </w:p>
    <w:p>
      <w:pPr>
        <w:numPr>
          <w:ilvl w:val="0"/>
          <w:numId w:val="1002"/>
        </w:numPr>
        <w:pStyle w:val="Compact"/>
      </w:pPr>
      <w:r>
        <w:rPr>
          <w:bCs/>
          <w:b/>
        </w:rPr>
        <w:t xml:space="preserve">The Freelance Boom:</w:t>
      </w:r>
      <w:r>
        <w:t xml:space="preserve"> </w:t>
      </w:r>
      <w:r>
        <w:t xml:space="preserve">Islamabad is home to a vibrant community of freelance graphic designers who serve international clients while contributing to the local economy. This hybrid model has elevated global standards within the city.</w:t>
      </w:r>
    </w:p>
    <w:p>
      <w:pPr>
        <w:numPr>
          <w:ilvl w:val="0"/>
          <w:numId w:val="1002"/>
        </w:numPr>
        <w:pStyle w:val="Compact"/>
      </w:pPr>
      <w:r>
        <w:rPr>
          <w:bCs/>
          <w:b/>
        </w:rPr>
        <w:t xml:space="preserve">Cultural Export:</w:t>
      </w:r>
      <w:r>
        <w:t xml:space="preserve"> </w:t>
      </w:r>
      <w:r>
        <w:t xml:space="preserve">Designers in Pakistan Islamabad are increasingly exporting creative content globally, showcasing Islamic art motifs and modern Pakistani aesthetics to international audiences.</w:t>
      </w:r>
    </w:p>
    <w:p>
      <w:pPr>
        <w:pStyle w:val="FirstParagraph"/>
      </w:pPr>
      <w:r>
        <w:t xml:space="preserve">This economic shift underscores the necessity for formal education and professional development for aspiring designers. The city is no longer just a political capital; it is becoming a creative capital.</w:t>
      </w:r>
    </w:p>
    <w:bookmarkEnd w:id="23"/>
    <w:bookmarkStart w:id="24" w:name="X99385e555b7ec714ba12c2544e6514e6c0591cb"/>
    <w:p>
      <w:pPr>
        <w:pStyle w:val="Heading2"/>
      </w:pPr>
      <w:r>
        <w:t xml:space="preserve">3. Key Skills Required for Success in Pakistan Islamabad</w:t>
      </w:r>
    </w:p>
    <w:p>
      <w:pPr>
        <w:pStyle w:val="FirstParagraph"/>
      </w:pPr>
      <w:r>
        <w:t xml:space="preserve">To thrive as a graphic designer in the bustling environment of Pakistan Islamabad, one must possess a diverse skill set that blends technical proficiency with cultural intelligence.</w:t>
      </w:r>
    </w:p>
    <w:p>
      <w:pPr>
        <w:pStyle w:val="BodyText"/>
      </w:pPr>
      <w:r>
        <w:rPr>
          <w:bCs/>
          <w:b/>
        </w:rPr>
        <w:t xml:space="preserve">A. Technical Proficiency:</w:t>
      </w:r>
    </w:p>
    <w:p>
      <w:pPr>
        <w:numPr>
          <w:ilvl w:val="0"/>
          <w:numId w:val="1003"/>
        </w:numPr>
        <w:pStyle w:val="Compact"/>
      </w:pPr>
      <w:r>
        <w:t xml:space="preserve">Mastery of Adobe Creative Cloud (Photoshop, Illustrator, InDesign).</w:t>
      </w:r>
    </w:p>
    <w:p>
      <w:pPr>
        <w:numPr>
          <w:ilvl w:val="0"/>
          <w:numId w:val="1003"/>
        </w:numPr>
        <w:pStyle w:val="Compact"/>
      </w:pPr>
      <w:r>
        <w:t xml:space="preserve">Familiarity with emerging tools like Figma and Sketch for UI/UX design.</w:t>
      </w:r>
    </w:p>
    <w:p>
      <w:pPr>
        <w:numPr>
          <w:ilvl w:val="0"/>
          <w:numId w:val="1003"/>
        </w:numPr>
        <w:pStyle w:val="Compact"/>
      </w:pPr>
      <w:r>
        <w:t xml:space="preserve">Understanding of motion graphics and video editing to create engaging content for social media platforms popular in Pakistan Islamabad.</w:t>
      </w:r>
    </w:p>
    <w:p>
      <w:pPr>
        <w:pStyle w:val="FirstParagraph"/>
      </w:pPr>
      <w:r>
        <w:rPr>
          <w:bCs/>
          <w:b/>
        </w:rPr>
        <w:t xml:space="preserve">B. Cultural &amp; Local Intelligence:</w:t>
      </w:r>
    </w:p>
    <w:p>
      <w:pPr>
        <w:numPr>
          <w:ilvl w:val="0"/>
          <w:numId w:val="1004"/>
        </w:numPr>
        <w:pStyle w:val="Compact"/>
      </w:pPr>
      <w:r>
        <w:rPr>
          <w:bCs/>
          <w:b/>
        </w:rPr>
        <w:t xml:space="preserve">Linguistic Versatility:</w:t>
      </w:r>
      <w:r>
        <w:t xml:space="preserve"> </w:t>
      </w:r>
      <w:r>
        <w:t xml:space="preserve">Ability to design in both English and Urdu, utilizing appropriate typography that respects cultural nuances.</w:t>
      </w:r>
    </w:p>
    <w:p>
      <w:pPr>
        <w:numPr>
          <w:ilvl w:val="0"/>
          <w:numId w:val="1004"/>
        </w:numPr>
        <w:pStyle w:val="Compact"/>
      </w:pPr>
      <w:r>
        <w:rPr>
          <w:bCs/>
          <w:b/>
        </w:rPr>
        <w:t xml:space="preserve">Sensitivity to Tradition vs. Modernity:</w:t>
      </w:r>
      <w:r>
        <w:t xml:space="preserve"> </w:t>
      </w:r>
      <w:r>
        <w:t xml:space="preserve">Balancing traditional Islamic geometric patterns with modern minimalist trends is a key differentiator for designers in Pakistan Islamabad.</w:t>
      </w:r>
    </w:p>
    <w:p>
      <w:pPr>
        <w:numPr>
          <w:ilvl w:val="0"/>
          <w:numId w:val="1004"/>
        </w:numPr>
        <w:pStyle w:val="Compact"/>
      </w:pPr>
      <w:r>
        <w:rPr>
          <w:bCs/>
          <w:b/>
        </w:rPr>
        <w:t xml:space="preserve">Trend Awareness:</w:t>
      </w:r>
      <w:r>
        <w:t xml:space="preserve"> </w:t>
      </w:r>
      <w:r>
        <w:t xml:space="preserve">Keeping pace with global design trends while adapting them to local sensibilities and preferences within the city.</w:t>
      </w:r>
    </w:p>
    <w:p>
      <w:pPr>
        <w:pStyle w:val="FirstParagraph"/>
      </w:pPr>
      <w:r>
        <w:t xml:space="preserve">A successful graphic designer does not just speak the language of pixels; they speak the language of their audience in Pakistan Islamabad.</w:t>
      </w:r>
    </w:p>
    <w:bookmarkEnd w:id="24"/>
    <w:bookmarkStart w:id="25" w:name="challenges-and-opportunities"/>
    <w:p>
      <w:pPr>
        <w:pStyle w:val="Heading2"/>
      </w:pPr>
      <w:r>
        <w:t xml:space="preserve">4. Challenges and Opportunities</w:t>
      </w:r>
    </w:p>
    <w:p>
      <w:pPr>
        <w:pStyle w:val="FirstParagraph"/>
      </w:pPr>
      <w:r>
        <w:t xml:space="preserve">Navigating the professional landscape for a graphic designer in Pakistan Islamabad comes with distinct challenges and immense opportunities.</w:t>
      </w:r>
    </w:p>
    <w:p>
      <w:pPr>
        <w:numPr>
          <w:ilvl w:val="0"/>
          <w:numId w:val="1005"/>
        </w:numPr>
        <w:pStyle w:val="Compact"/>
      </w:pPr>
      <w:r>
        <w:rPr>
          <w:bCs/>
          <w:b/>
        </w:rPr>
        <w:t xml:space="preserve">Economic Fluctuations:</w:t>
      </w:r>
      <w:r>
        <w:t xml:space="preserve"> </w:t>
      </w:r>
      <w:r>
        <w:t xml:space="preserve">Currency devaluation can impact local pricing models, yet it offers an advantage for designers offering services to international markets. Freelancers must learn to price their services competitively against global standards while maintaining profitability locally.</w:t>
      </w:r>
    </w:p>
    <w:p>
      <w:pPr>
        <w:numPr>
          <w:ilvl w:val="0"/>
          <w:numId w:val="1005"/>
        </w:numPr>
        <w:pStyle w:val="Compact"/>
      </w:pPr>
      <w:r>
        <w:rPr>
          <w:bCs/>
          <w:b/>
        </w:rPr>
        <w:t xml:space="preserve">Intellectual Property Rights:</w:t>
      </w:r>
      <w:r>
        <w:t xml:space="preserve"> </w:t>
      </w:r>
      <w:r>
        <w:t xml:space="preserve">Awareness and enforcement of copyright laws remain areas of growth. Designers must educate clients in Pakistan Islamabad on the value of original work and licensed assets.</w:t>
      </w:r>
    </w:p>
    <w:p>
      <w:pPr>
        <w:numPr>
          <w:ilvl w:val="0"/>
          <w:numId w:val="1005"/>
        </w:numPr>
        <w:pStyle w:val="Compact"/>
      </w:pPr>
      <w:r>
        <w:rPr>
          <w:bCs/>
          <w:b/>
        </w:rPr>
        <w:t xml:space="preserve">Continuous Learning:</w:t>
      </w:r>
      <w:r>
        <w:t xml:space="preserve">The rapid evolution of AI tools (like Midjourney and DALL-E) poses a challenge. However, designers who leverage AI to enhance creativity rather than replace it will find abundant opportunities. The human touch in emotional connection remains irreplaceable.</w:t>
      </w:r>
    </w:p>
    <w:p>
      <w:pPr>
        <w:pStyle w:val="FirstParagraph"/>
      </w:pPr>
      <w:r>
        <w:t xml:space="preserve">The opportunity lies in positioning oneself as a strategic partner rather than just a service provider. By understanding the business goals of clients in Pakistan Islamabad, designers can deliver solutions that drive tangible growth.</w:t>
      </w:r>
    </w:p>
    <w:bookmarkEnd w:id="25"/>
    <w:bookmarkStart w:id="26" w:name="the-role-of-education-and-community"/>
    <w:p>
      <w:pPr>
        <w:pStyle w:val="Heading2"/>
      </w:pPr>
      <w:r>
        <w:t xml:space="preserve">5. The Role of Education and Community</w:t>
      </w:r>
    </w:p>
    <w:p>
      <w:pPr>
        <w:pStyle w:val="FirstParagraph"/>
      </w:pPr>
      <w:r>
        <w:t xml:space="preserve">Institutions in Pakistan Islamabad play a crucial role in shaping the future of graphic design. Universities and specialized training centers are updating their curricula to include web design, UX/UI, and digital marketing.</w:t>
      </w:r>
    </w:p>
    <w:p>
      <w:pPr>
        <w:numPr>
          <w:ilvl w:val="0"/>
          <w:numId w:val="1006"/>
        </w:numPr>
        <w:pStyle w:val="Compact"/>
      </w:pPr>
      <w:r>
        <w:rPr>
          <w:bCs/>
          <w:b/>
        </w:rPr>
        <w:t xml:space="preserve">Mentorship Programs:</w:t>
      </w:r>
      <w:r>
        <w:t xml:space="preserve"> </w:t>
      </w:r>
      <w:r>
        <w:t xml:space="preserve">Senior designers often mentor younger talent, fostering a collaborative environment that elevates industry standards across the capital.</w:t>
      </w:r>
    </w:p>
    <w:p>
      <w:pPr>
        <w:numPr>
          <w:ilvl w:val="0"/>
          <w:numId w:val="1006"/>
        </w:numPr>
        <w:pStyle w:val="Compact"/>
      </w:pPr>
      <w:r>
        <w:rPr>
          <w:bCs/>
          <w:b/>
        </w:rPr>
        <w:t xml:space="preserve">Hackathons and Design Sprints:</w:t>
      </w:r>
      <w:r>
        <w:t xml:space="preserve"> </w:t>
      </w:r>
      <w:r>
        <w:t xml:space="preserve">Events held in Islamabad encourage innovation and rapid prototyping, allowing designers to test concepts in real-world scenarios.</w:t>
      </w:r>
    </w:p>
    <w:p>
      <w:pPr>
        <w:numPr>
          <w:ilvl w:val="0"/>
          <w:numId w:val="1006"/>
        </w:numPr>
        <w:pStyle w:val="Compact"/>
      </w:pPr>
      <w:r>
        <w:rPr>
          <w:bCs/>
          <w:b/>
        </w:rPr>
        <w:t xml:space="preserve">Cultural Festivals:</w:t>
      </w:r>
      <w:r>
        <w:t xml:space="preserve"> </w:t>
      </w:r>
      <w:r>
        <w:t xml:space="preserve">Platforms like the Islamabad Literary Festival provide spaces where design intersects with literature and arts, inspiring holistic creative thinking.</w:t>
      </w:r>
    </w:p>
    <w:p>
      <w:pPr>
        <w:pStyle w:val="FirstParagraph"/>
      </w:pPr>
      <w:r>
        <w:t xml:space="preserve">A strong support network is vital for career longevity. Networking events in Pakistan Islamabad allow designers to connect with marketers, developers, and business owners.</w:t>
      </w:r>
    </w:p>
    <w:bookmarkEnd w:id="26"/>
    <w:bookmarkStart w:id="27" w:name="X7404c4f8078c5933d82163a6ce9d1653c5824a0"/>
    <w:p>
      <w:pPr>
        <w:pStyle w:val="Heading2"/>
      </w:pPr>
      <w:r>
        <w:t xml:space="preserve">6. Case Studies: Impactful Design in the Region</w:t>
      </w:r>
    </w:p>
    <w:p>
      <w:pPr>
        <w:pStyle w:val="FirstParagraph"/>
      </w:pPr>
      <w:r>
        <w:t xml:space="preserve">To illustrate the power of professional design, let us examine how graphic designers have influenced sectors within Pakistan Islamabad:</w:t>
      </w:r>
    </w:p>
    <w:p>
      <w:pPr>
        <w:numPr>
          <w:ilvl w:val="0"/>
          <w:numId w:val="1007"/>
        </w:numPr>
        <w:pStyle w:val="Compact"/>
      </w:pPr>
      <w:r>
        <w:rPr>
          <w:bCs/>
          <w:b/>
        </w:rPr>
        <w:t xml:space="preserve">Tourism Board Campaigns:</w:t>
      </w:r>
      <w:r>
        <w:br/>
      </w:r>
      <w:r>
        <w:t xml:space="preserve">A recent campaign promoting tourism in Northern Pakistan utilized stunning aerial photography and clean typography. This collaboration between government agencies and local designers significantly boosted visitor numbers, proving the economic value of good design.</w:t>
      </w:r>
    </w:p>
    <w:p>
      <w:pPr>
        <w:numPr>
          <w:ilvl w:val="0"/>
          <w:numId w:val="1007"/>
        </w:numPr>
        <w:pStyle w:val="Compact"/>
      </w:pPr>
      <w:r>
        <w:rPr>
          <w:bCs/>
          <w:b/>
        </w:rPr>
        <w:t xml:space="preserve">Fintech Startups:</w:t>
      </w:r>
      <w:r>
        <w:br/>
      </w:r>
      <w:r>
        <w:t xml:space="preserve">New financial technology apps emerging from Islamabad rely heavily on trustworthy, user-friendly interfaces. Graphic designers have played a pivotal role in simplifying complex financial concepts for users, driving adoption rates.</w:t>
      </w:r>
    </w:p>
    <w:bookmarkEnd w:id="27"/>
    <w:bookmarkStart w:id="28" w:name="future-outlook"/>
    <w:p>
      <w:pPr>
        <w:pStyle w:val="Heading2"/>
      </w:pPr>
      <w:r>
        <w:t xml:space="preserve">7. Future Outlook</w:t>
      </w:r>
    </w:p>
    <w:p>
      <w:pPr>
        <w:pStyle w:val="FirstParagraph"/>
      </w:pPr>
      <w:r>
        <w:t xml:space="preserve">The future for graphic designers in Pakistan Islamabad is bright and dynamic. With increasing internet penetration and a young, tech-savvy population, the demand for high-quality visual content will continue to grow.</w:t>
      </w:r>
    </w:p>
    <w:p>
      <w:pPr>
        <w:numPr>
          <w:ilvl w:val="0"/>
          <w:numId w:val="1008"/>
        </w:numPr>
        <w:pStyle w:val="Compact"/>
      </w:pPr>
      <w:r>
        <w:rPr>
          <w:bCs/>
          <w:b/>
        </w:rPr>
        <w:t xml:space="preserve">Sustainability in Design:</w:t>
      </w:r>
      <w:r>
        <w:br/>
      </w:r>
      <w:r>
        <w:t xml:space="preserve">There is a growing trend toward eco-friendly printing practices and digital-first strategies among businesses in Islamabad.</w:t>
      </w:r>
    </w:p>
    <w:p>
      <w:pPr>
        <w:numPr>
          <w:ilvl w:val="0"/>
          <w:numId w:val="1008"/>
        </w:numPr>
        <w:pStyle w:val="Compact"/>
      </w:pPr>
      <w:r>
        <w:rPr>
          <w:bCs/>
          <w:b/>
        </w:rPr>
        <w:t xml:space="preserve">Virtual Reality (VR) Integration:</w:t>
      </w:r>
      <w:r>
        <w:br/>
      </w:r>
      <w:r>
        <w:t xml:space="preserve">Beyond 2D design, immersive experiences are becoming relevant for real estate and event management sectors in the capital.</w:t>
      </w:r>
    </w:p>
    <w:p>
      <w:pPr>
        <w:numPr>
          <w:ilvl w:val="0"/>
          <w:numId w:val="1008"/>
        </w:numPr>
        <w:pStyle w:val="Compact"/>
      </w:pPr>
      <w:r>
        <w:rPr>
          <w:bCs/>
          <w:b/>
        </w:rPr>
        <w:t xml:space="preserve">Global Remote Work:</w:t>
      </w:r>
      <w:r>
        <w:br/>
      </w:r>
      <w:r>
        <w:t xml:space="preserve">The ability to work remotely allows designers in Pakistan Islamabad to compete on a global stage while maintaining local cultural roots.</w:t>
      </w:r>
    </w:p>
    <w:p>
      <w:pPr>
        <w:pStyle w:val="FirstParagraph"/>
      </w:pPr>
      <w:r>
        <w:t xml:space="preserve">The role of the graphic designer will expand into more interactive and immersive territories, requiring adaptability and continuous learning.</w:t>
      </w:r>
    </w:p>
    <w:bookmarkEnd w:id="28"/>
    <w:bookmarkStart w:id="29" w:name="conclusion"/>
    <w:p>
      <w:pPr>
        <w:pStyle w:val="Heading2"/>
      </w:pPr>
      <w:r>
        <w:t xml:space="preserve">8. Conclusion</w:t>
      </w:r>
    </w:p>
    <w:p>
      <w:pPr>
        <w:pStyle w:val="FirstParagraph"/>
      </w:pPr>
      <w:r>
        <w:t xml:space="preserve">In conclusion, the profession of a graphic designer is undergoing a transformative period in Pakistan Islamabad. It is no longer just about making things look good; it is about solving business problems through visual communication.</w:t>
      </w:r>
    </w:p>
    <w:p>
      <w:pPr>
        <w:numPr>
          <w:ilvl w:val="0"/>
          <w:numId w:val="1009"/>
        </w:numPr>
        <w:pStyle w:val="Compact"/>
      </w:pPr>
      <w:r>
        <w:rPr>
          <w:bCs/>
          <w:b/>
        </w:rPr>
        <w:t xml:space="preserve">Critical Importance:</w:t>
      </w:r>
      <w:r>
        <w:br/>
      </w:r>
      <w:r>
        <w:t xml:space="preserve">The graphic designer serves as the visual voice of brands in a competitive market like Pakistan Islamabad.</w:t>
      </w:r>
    </w:p>
    <w:p>
      <w:pPr>
        <w:numPr>
          <w:ilvl w:val="0"/>
          <w:numId w:val="1009"/>
        </w:numPr>
        <w:pStyle w:val="Compact"/>
      </w:pPr>
      <w:r>
        <w:rPr>
          <w:bCs/>
          <w:b/>
        </w:rPr>
        <w:t xml:space="preserve">Skill Evolution:</w:t>
      </w:r>
      <w:r>
        <w:br/>
      </w:r>
      <w:r>
        <w:t xml:space="preserve">Success requires a blend of technical skills, cultural sensitivity, and business acumen.</w:t>
      </w:r>
    </w:p>
    <w:p>
      <w:pPr>
        <w:numPr>
          <w:ilvl w:val="0"/>
          <w:numId w:val="1009"/>
        </w:numPr>
        <w:pStyle w:val="Compact"/>
      </w:pPr>
      <w:r>
        <w:rPr>
          <w:bCs/>
          <w:b/>
        </w:rPr>
        <w:t xml:space="preserve">Economic Driver:</w:t>
      </w:r>
      <w:r>
        <w:br/>
      </w:r>
      <w:r>
        <w:t xml:space="preserve">The creative industry contributes significantly to the GDP of the capital region by enhancing brand value and facilitating international trade.</w:t>
      </w:r>
    </w:p>
    <w:p>
      <w:pPr>
        <w:pStyle w:val="FirstParagraph"/>
      </w:pPr>
      <w:r>
        <w:t xml:space="preserve">We encourage students, professionals, and business owners in Pakistan Islamabad to invest in high-quality graphic design. As we look forward, the synergy between creativity and commerce will define the next era of success for our local economy.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Graphic Design in Pakistan Islamabad</dc:title>
  <dc:creator/>
  <dc:language>en</dc:language>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