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Graphic</w:t>
      </w:r>
      <w:r>
        <w:t xml:space="preserve"> </w:t>
      </w:r>
      <w:r>
        <w:t xml:space="preserve">Designer</w:t>
      </w:r>
      <w:r>
        <w:t xml:space="preserve"> </w:t>
      </w:r>
      <w:r>
        <w:t xml:space="preserve">in</w:t>
      </w:r>
      <w:r>
        <w:t xml:space="preserve"> </w:t>
      </w:r>
      <w:r>
        <w:t xml:space="preserve">Peru</w:t>
      </w:r>
      <w:r>
        <w:t xml:space="preserve"> </w:t>
      </w:r>
      <w:r>
        <w:t xml:space="preserve">Lima</w:t>
      </w:r>
    </w:p>
    <w:bookmarkStart w:id="29" w:name="X8134e1055e3733d379baf4c06d2ed2cdab39efa"/>
    <w:p>
      <w:pPr>
        <w:pStyle w:val="Heading1"/>
      </w:pPr>
      <w:r>
        <w:t xml:space="preserve">Seminar Presentation Slides: The Evolution and Impact of the Graphic Designer in Peru Lima</w:t>
      </w:r>
    </w:p>
    <w:bookmarkStart w:id="20" w:name="Xe90960a78fb6109efc5d7c4a155d057f6c18b55"/>
    <w:p>
      <w:pPr>
        <w:pStyle w:val="Heading2"/>
      </w:pPr>
      <w:r>
        <w:t xml:space="preserve">Title Slide: Navigating Visual Identity in Peru Lima</w:t>
      </w:r>
    </w:p>
    <w:p>
      <w:pPr>
        <w:pStyle w:val="FirstParagraph"/>
      </w:pPr>
      <w:r>
        <w:t xml:space="preserve">Welcome to this comprehensive seminar presentation focused on the critical role of the Graphic Designer within the dynamic cultural and economic landscape of Peru Lima. As we explore this topic, it is essential to understand that a Graphic Designer is not merely an artist but a strategic communicator who bridges the gap between local heritage and global modernity. In Peru Lima, a city characterized by its rapid urbanization, rich pre-Columbian history, and vibrant contemporary arts scene, the demand for high-quality visual design has never been higher. This document serves as both a guide and an analysis of how Graphic Designers operate in this specific geographic context.</w:t>
      </w:r>
    </w:p>
    <w:bookmarkEnd w:id="20"/>
    <w:bookmarkStart w:id="21" w:name="X712233b862f3d3f8bab4bc230a4c62533a937ba"/>
    <w:p>
      <w:pPr>
        <w:pStyle w:val="Heading2"/>
      </w:pPr>
      <w:r>
        <w:t xml:space="preserve">Slide 1: Introduction to the Role of a Graphic Designer</w:t>
      </w:r>
    </w:p>
    <w:p>
      <w:pPr>
        <w:pStyle w:val="FirstParagraph"/>
      </w:pPr>
      <w:r>
        <w:t xml:space="preserve">A Graphic Designer is defined as a professional who creates visual content to communicate messages. However, in the context of Peru Lima, this role transcends simple aesthetics. A skilled Graphic Designer in this region must navigate complex cultural nuances, historical references, and diverse socioeconomic demographics. The core objective of any seminar on this topic is to highlight how design functions as a tool for brand identity, social advocacy, and economic development.</w:t>
      </w:r>
    </w:p>
    <w:p>
      <w:pPr>
        <w:pStyle w:val="BodyText"/>
      </w:pPr>
      <w:r>
        <w:t xml:space="preserve">In Peru Lima specifically, the Graphic Designer acts as a custodian of visual culture. They are responsible for interpreting traditional motifs—such as those found in ancient Andean textiles or Incan geometry—and translating them into modern commercial languages. This translation process requires deep technical proficiency in software tools like Adobe Creative Suite, alongside an innate understanding of color theory and typography that resonates with the local audience.</w:t>
      </w:r>
    </w:p>
    <w:bookmarkEnd w:id="21"/>
    <w:bookmarkStart w:id="22" w:name="Xf9258ac81468326aa49f1d65ef5a0ca203776e7"/>
    <w:p>
      <w:pPr>
        <w:pStyle w:val="Heading2"/>
      </w:pPr>
      <w:r>
        <w:t xml:space="preserve">Slide 2: The Unique Cultural Landscape of Peru Lima</w:t>
      </w:r>
    </w:p>
    <w:p>
      <w:pPr>
        <w:pStyle w:val="FirstParagraph"/>
      </w:pPr>
      <w:r>
        <w:t xml:space="preserve">To understand the work of a Graphic Designer in Peru Lima, one must first appreciate the city's unique cultural tapestry. Lima is often described as a city of contrasts. On one hand, it boasts world-class gastronomy and colonial architecture; on the other, it faces significant challenges related to urban sprawl and digital inequality. A Graphic Designer operating here must be culturally sensitive yet innovative.</w:t>
      </w:r>
    </w:p>
    <w:p>
      <w:pPr>
        <w:pStyle w:val="BodyText"/>
      </w:pPr>
      <w:r>
        <w:t xml:space="preserve">The visual language of Peru Lima is influenced by its indigenous roots, Spanish colonial history, and Asian immigration (particularly from China and Japan). Therefore, a successful Graphic Designer in this market cannot rely solely on Western design trends. They must integrate elements that speak to the Peruvian soul while maintaining international standards. For instance, using color palettes derived from the Peruvian flag or incorporating typographic styles that reflect local street art can significantly enhance brand engagement in Peru Lima.</w:t>
      </w:r>
    </w:p>
    <w:bookmarkEnd w:id="22"/>
    <w:bookmarkStart w:id="23" w:name="X627da7b6029b9daea0913e4958f043f07823a8c"/>
    <w:p>
      <w:pPr>
        <w:pStyle w:val="Heading2"/>
      </w:pPr>
      <w:r>
        <w:t xml:space="preserve">Slide 3: Economic Drivers and Market Demand</w:t>
      </w:r>
    </w:p>
    <w:p>
      <w:pPr>
        <w:pStyle w:val="FirstParagraph"/>
      </w:pPr>
      <w:r>
        <w:t xml:space="preserve">The economic growth of Peru Lima has directly correlated with the rising demand for professional Graphic Design services. As local businesses expand, compete for market share, and seek to export their products globally, they require strong visual identities. The Graphic Designer is pivotal in this process.</w:t>
      </w:r>
    </w:p>
    <w:p>
      <w:pPr>
        <w:numPr>
          <w:ilvl w:val="0"/>
          <w:numId w:val="1001"/>
        </w:numPr>
        <w:pStyle w:val="Compact"/>
      </w:pPr>
      <w:r>
        <w:rPr>
          <w:bCs/>
          <w:b/>
        </w:rPr>
        <w:t xml:space="preserve">Tourism Industry:</w:t>
      </w:r>
      <w:r>
        <w:t xml:space="preserve"> </w:t>
      </w:r>
      <w:r>
        <w:t xml:space="preserve">Peru Lima serves as the gateway to Machu Picchu and other landmarks. Tourism boards need compelling visuals that attract international travelers while respecting local heritage.</w:t>
      </w:r>
    </w:p>
    <w:p>
      <w:pPr>
        <w:numPr>
          <w:ilvl w:val="0"/>
          <w:numId w:val="1001"/>
        </w:numPr>
        <w:pStyle w:val="Compact"/>
      </w:pPr>
      <w:r>
        <w:rPr>
          <w:bCs/>
          <w:b/>
        </w:rPr>
        <w:t xml:space="preserve">Culinary Sector:</w:t>
      </w:r>
      <w:r>
        <w:t xml:space="preserve"> </w:t>
      </w:r>
      <w:r>
        <w:t xml:space="preserve">With Peru recognized globally for its cuisine, restaurants in Lima rely heavily on Graphic Design for branding, menu design, and social media marketing. The visual appeal of food is paramount.</w:t>
      </w:r>
    </w:p>
    <w:p>
      <w:pPr>
        <w:numPr>
          <w:ilvl w:val="0"/>
          <w:numId w:val="1001"/>
        </w:numPr>
        <w:pStyle w:val="Compact"/>
      </w:pPr>
      <w:r>
        <w:t xml:space="preserve">Digital Transformation:</w:t>
      </w:r>
    </w:p>
    <w:p>
      <w:pPr>
        <w:numPr>
          <w:ilvl w:val="0"/>
          <w:numId w:val="1000"/>
        </w:numPr>
        <w:pStyle w:val="Compact"/>
      </w:pPr>
      <w:r>
        <w:t xml:space="preserve">As more Peruvians gain internet access in Lima, businesses are moving online. This shift requires Graphic Designers to create digital assets that are responsive, accessible, and engaging for mobile-first users.</w:t>
      </w:r>
    </w:p>
    <w:bookmarkEnd w:id="23"/>
    <w:bookmarkStart w:id="24" w:name="Xe216a6ef5d1959a854eb6ac34083aa1d30b1513"/>
    <w:p>
      <w:pPr>
        <w:pStyle w:val="Heading2"/>
      </w:pPr>
      <w:r>
        <w:t xml:space="preserve">Slide 4: Education and Professional Development in Peru Lima</w:t>
      </w:r>
    </w:p>
    <w:p>
      <w:pPr>
        <w:pStyle w:val="FirstParagraph"/>
      </w:pPr>
      <w:r>
        <w:t xml:space="preserve">The quality of output from a Graphic Designer is directly linked to their training. In Peru Lima, there has been a surge in design schools and workshops offering specialized courses. However, formal education often needs to be complemented by practical experience.</w:t>
      </w:r>
    </w:p>
    <w:p>
      <w:pPr>
        <w:pStyle w:val="BodyText"/>
      </w:pPr>
      <w:r>
        <w:t xml:space="preserve">Seminars and professional workshops in Peru Lima play a crucial role in upskilling designers. These events allow Graphic Designers to network with peers, learn about global trends such as AI-assisted design, and understand copyright laws specific to the Peruvian legal framework. Continuous learning is essential because the tools available to a Graphic Designer evolve rapidly. Those who stay updated on new technologies—such as 3D modeling or motion graphics—are better equipped to serve clients in Peru Lima.</w:t>
      </w:r>
    </w:p>
    <w:bookmarkEnd w:id="24"/>
    <w:bookmarkStart w:id="25" w:name="X6872f1923c7bda5f59777adc48aa9c9c7c285d7"/>
    <w:p>
      <w:pPr>
        <w:pStyle w:val="Heading2"/>
      </w:pPr>
      <w:r>
        <w:t xml:space="preserve">Slide 5: Challenges Faced by Graphic Designers</w:t>
      </w:r>
    </w:p>
    <w:p>
      <w:pPr>
        <w:pStyle w:val="FirstParagraph"/>
      </w:pPr>
      <w:r>
        <w:t xml:space="preserve">Despite the opportunities, Graphic Designers in Peru Lima face significant hurdles. One major challenge is intellectual property theft and the undervaluation of design work. Many clients in Lima may view design as a commodity rather than a strategic investment.</w:t>
      </w:r>
    </w:p>
    <w:p>
      <w:pPr>
        <w:pStyle w:val="BodyText"/>
      </w:pPr>
      <w:r>
        <w:t xml:space="preserve">Furthermore, there is a digital divide within Peru Lima itself. While Miraflores and San Isidro enjoy high-speed connectivity and modern infrastructure, other districts may struggle with basic internet access. A Graphic Designer must create solutions that are adaptable to varying levels of technological infrastructure. Additionally, economic instability can lead to budget cuts for creative departments, forcing designers to be more resourceful in their approach.</w:t>
      </w:r>
    </w:p>
    <w:bookmarkEnd w:id="25"/>
    <w:bookmarkStart w:id="26" w:name="Xe9bc62b98eab73cd71bef91ea2f8bafe1c09e30"/>
    <w:p>
      <w:pPr>
        <w:pStyle w:val="Heading2"/>
      </w:pPr>
      <w:r>
        <w:t xml:space="preserve">Slide 6: The Rise of Freelance and Remote Work</w:t>
      </w:r>
    </w:p>
    <w:p>
      <w:pPr>
        <w:pStyle w:val="FirstParagraph"/>
      </w:pPr>
      <w:r>
        <w:t xml:space="preserve">A transformative trend affecting Graphic Designers in Peru Lima is the rise of remote work. Many designers based in Peru now serve international clients, leveraging their competitive cost structures and creative talent. This global exposure allows them to bring best practices back to the local market.</w:t>
      </w:r>
    </w:p>
    <w:p>
      <w:pPr>
        <w:pStyle w:val="BodyText"/>
      </w:pPr>
      <w:r>
        <w:t xml:space="preserve">For a Graphic Designer working from home or a co-working space in Peru Lima, this flexibility offers financial stability and creative freedom. However, it also requires strong self-discipline and digital communication skills. Platforms like Upwork and Behance have opened doors for designers in Peru Lima to showcase their portfolios to the world, thereby elevating the profile of local design talent.</w:t>
      </w:r>
    </w:p>
    <w:bookmarkEnd w:id="26"/>
    <w:bookmarkStart w:id="27" w:name="Xfab9eef9421903d28c49f74d19fa993826afd6c"/>
    <w:p>
      <w:pPr>
        <w:pStyle w:val="Heading2"/>
      </w:pPr>
      <w:r>
        <w:t xml:space="preserve">Slide 7: Sustainability and Social Responsibility</w:t>
      </w:r>
    </w:p>
    <w:p>
      <w:pPr>
        <w:pStyle w:val="FirstParagraph"/>
      </w:pPr>
      <w:r>
        <w:t xml:space="preserve">In recent years, there has been a growing emphasis on sustainability within the Graphic Design community in Peru Lima. Designers are increasingly expected to consider the environmental impact of their materials and digital footprints. This includes advocating for eco-friendly printing practices in physical media and optimizing web designs for lower energy consumption.</w:t>
      </w:r>
    </w:p>
    <w:p>
      <w:pPr>
        <w:pStyle w:val="BodyText"/>
      </w:pPr>
      <w:r>
        <w:t xml:space="preserve">Socially, Graphic Designers in Peru Lima have taken on roles as advocates for marginalized communities. Through public service announcements, infographic education campaigns on health and hygiene during the pandemic, and visual storytelling that highlights social injustices, designers use their craft to drive positive change. This aspect of the profession is particularly relevant in a diverse country like Peru.</w:t>
      </w:r>
    </w:p>
    <w:bookmarkEnd w:id="27"/>
    <w:bookmarkStart w:id="28" w:name="slide-8-future-trends-and-conclusion"/>
    <w:p>
      <w:pPr>
        <w:pStyle w:val="Heading2"/>
      </w:pPr>
      <w:r>
        <w:t xml:space="preserve">Slide 8: Future Trends and Conclusion</w:t>
      </w:r>
    </w:p>
    <w:p>
      <w:pPr>
        <w:pStyle w:val="FirstParagraph"/>
      </w:pPr>
      <w:r>
        <w:t xml:space="preserve">The future for a Graphic Designer in Peru Lima is bright but competitive. Emerging trends include the integration of augmented reality (AR) in marketing, personalized user experiences driven by data analytics, and a renewed interest in hand-crafted typography that reflects Peruvian artisanal traditions.</w:t>
      </w:r>
    </w:p>
    <w:p>
      <w:pPr>
        <w:pStyle w:val="BodyText"/>
      </w:pPr>
      <w:r>
        <w:t xml:space="preserve">In conclusion, the Graphic Designer is an indispensable asset to the economy and culture of Peru Lima. They are not just decorators but strategists who shape how brands and communities are perceived. By embracing local heritage while adopting global innovations, Graphic Designers in Peru Lima continue to redefine visual communication. It is imperative for stakeholders—business owners, educators, and policymakers—to recognize the value of this profession to ensure sustained creative growth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Graphic Designer in Peru Lima</dc:title>
  <dc:creator/>
  <dc:language>en</dc:language>
  <cp:keywords/>
  <dcterms:created xsi:type="dcterms:W3CDTF">2026-07-29T10:32:27Z</dcterms:created>
  <dcterms:modified xsi:type="dcterms:W3CDTF">2026-07-29T10:32:27Z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