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1" w:name="seminar-presentation-slides"/>
    <w:p>
      <w:pPr>
        <w:pStyle w:val="Heading1"/>
      </w:pPr>
      <w:r>
        <w:t xml:space="preserve">Seminar Presentation Slides</w:t>
      </w:r>
    </w:p>
    <w:bookmarkStart w:id="20" w:name="X2a8e01fd67cf9d8f93a22444f110334294b922c"/>
    <w:p>
      <w:pPr>
        <w:pStyle w:val="Heading2"/>
      </w:pPr>
      <w:r>
        <w:t xml:space="preserve">Title Slide: Navigating the Visual Landscape of South Africa Johannesburg as a Graphic Designer</w:t>
      </w:r>
    </w:p>
    <w:p>
      <w:pPr>
        <w:pStyle w:val="FirstParagraph"/>
      </w:pPr>
      <w:r>
        <w:rPr>
          <w:bCs/>
          <w:b/>
        </w:rPr>
        <w:t xml:space="preserve">Welcome and Introduction:</w:t>
      </w:r>
    </w:p>
    <w:p>
      <w:pPr>
        <w:pStyle w:val="BodyText"/>
      </w:pPr>
      <w:r>
        <w:t xml:space="preserve">Welcome to this comprehensive seminar presentation dedicated to the dynamic role of the Graphic Designer within one of Africa's most vibrant economic hubs. Today, we will explore how a skilled Graphic Designer contributes to business growth, cultural expression, and digital innovation specifically within the unique context of South Africa Johannesburg. This city is often referred to as the "City of Gold," but in our modern era, it is equally defined by its status as a creative capital. Understanding the nuances of design in this region requires an appreciation for its diversity, its rapid urbanization, and its digital transformation.</w:t>
      </w:r>
    </w:p>
    <w:bookmarkEnd w:id="20"/>
    <w:bookmarkStart w:id="21" w:name="X791fe759eb0bed2251f2f1acb068a4eab8bb51e"/>
    <w:p>
      <w:pPr>
        <w:pStyle w:val="Heading2"/>
      </w:pPr>
      <w:r>
        <w:t xml:space="preserve">The Unique Context: Why South Africa Johannesburg?</w:t>
      </w:r>
    </w:p>
    <w:p>
      <w:pPr>
        <w:pStyle w:val="FirstParagraph"/>
      </w:pPr>
      <w:r>
        <w:rPr>
          <w:bCs/>
          <w:b/>
        </w:rPr>
        <w:t xml:space="preserve">A Melting Pot of Culture and Commerce:</w:t>
      </w:r>
    </w:p>
    <w:p>
      <w:pPr>
        <w:pStyle w:val="BodyText"/>
      </w:pPr>
      <w:r>
        <w:t xml:space="preserve">Johannesburg is not merely a business center; it is a cultural mosaic. For any Graphic Designer operating in South Africa Johannesburg, the first step to success is understanding the multi-lingual and multi-cultural demographic. The visual language here must resonate with Zulu, Xhosa, Sotho, Afrikaans, English-speaking communities, and many others. A generic design approach rarely works here. Instead effective Graphic Design in this region requires high levels of cultural sensitivity and inclusivity.</w:t>
      </w:r>
    </w:p>
    <w:p>
      <w:pPr>
        <w:pStyle w:val="BodyText"/>
      </w:pPr>
      <w:r>
        <w:rPr>
          <w:bCs/>
          <w:b/>
        </w:rPr>
        <w:t xml:space="preserve">The Economic Engine:</w:t>
      </w:r>
    </w:p>
    <w:p>
      <w:pPr>
        <w:pStyle w:val="BodyText"/>
      </w:pPr>
      <w:r>
        <w:t xml:space="preserve">Johannesburg drives a significant portion of South Africa’s GDP. From the financial hubs in Sandton to the emerging tech startups in Braamfontein, businesses are constantly competing for attention. In this high-stakes environment, Graphic Design is not just about aesthetics; it is a critical business tool used for brand differentiation and market penetration.</w:t>
      </w:r>
    </w:p>
    <w:bookmarkEnd w:id="21"/>
    <w:bookmarkStart w:id="22" w:name="X29a2a0bab0911401bad92fb3badc9f7c4e56f6b"/>
    <w:p>
      <w:pPr>
        <w:pStyle w:val="Heading2"/>
      </w:pPr>
      <w:r>
        <w:t xml:space="preserve">The Core Responsibilities of the Modern Graphic Designer</w:t>
      </w:r>
    </w:p>
    <w:p>
      <w:pPr>
        <w:pStyle w:val="FirstParagraph"/>
      </w:pPr>
      <w:r>
        <w:rPr>
          <w:bCs/>
          <w:b/>
        </w:rPr>
        <w:t xml:space="preserve">Beyond Aesthetics:</w:t>
      </w:r>
    </w:p>
    <w:p>
      <w:pPr>
        <w:pStyle w:val="BodyText"/>
      </w:pPr>
      <w:r>
        <w:t xml:space="preserve">A professional Graphic Designer in Johannesburg today wears many hats. While traditional skills such as typography, color theory, and layout composition remain foundational, the modern practitioner must also be a storyteller. The role involves translating complex brand messages into visual narratives that can be understood across diverse socioeconomic backgrounds.</w:t>
      </w:r>
    </w:p>
    <w:p>
      <w:pPr>
        <w:pStyle w:val="BodyText"/>
      </w:pPr>
      <w:r>
        <w:rPr>
          <w:bCs/>
          <w:b/>
        </w:rPr>
        <w:t xml:space="preserve">Digital vs. Print:</w:t>
      </w:r>
    </w:p>
    <w:p>
      <w:pPr>
        <w:pStyle w:val="BodyText"/>
      </w:pPr>
      <w:r>
        <w:t xml:space="preserve">In South Africa Johannesburg, there is a dual market reality. On one hand, there is a massive demand for digital design due to the high penetration of mobile internet usage on platforms like WhatsApp, Instagram, and TikTok. On the other hand, traditional print media remains powerful for local community engagement and formal corporate sectors. A versatile Graphic Designer must master both mediums.</w:t>
      </w:r>
    </w:p>
    <w:bookmarkEnd w:id="22"/>
    <w:bookmarkStart w:id="23" w:name="Xa587bf3ed7f25285279b9a5232de297689c1f22"/>
    <w:p>
      <w:pPr>
        <w:pStyle w:val="Heading2"/>
      </w:pPr>
      <w:r>
        <w:t xml:space="preserve">Trends Shaping Design in South Africa Johannesburg</w:t>
      </w:r>
    </w:p>
    <w:p>
      <w:pPr>
        <w:pStyle w:val="FirstParagraph"/>
      </w:pPr>
      <w:r>
        <w:rPr>
          <w:bCs/>
          <w:b/>
        </w:rPr>
        <w:t xml:space="preserve">African Futurism and Afro-Pop:</w:t>
      </w:r>
    </w:p>
    <w:p>
      <w:pPr>
        <w:pStyle w:val="BodyText"/>
      </w:pPr>
      <w:r>
        <w:t xml:space="preserve">A significant trend currently sweeping through the creative industries in Johannesburg is "Afro-Futurism." This movement blends African culture with science fiction and technology. Graphic Designers are increasingly using this aesthetic to create brands that look forward rather than backward, appealing to a youthful population eager for modern identity representation.</w:t>
      </w:r>
    </w:p>
    <w:p>
      <w:pPr>
        <w:pStyle w:val="BodyText"/>
      </w:pPr>
      <w:r>
        <w:rPr>
          <w:bCs/>
          <w:b/>
        </w:rPr>
        <w:t xml:space="preserve">Sustainability and Ethical Design:</w:t>
      </w:r>
    </w:p>
    <w:p>
      <w:pPr>
        <w:pStyle w:val="BodyText"/>
      </w:pPr>
      <w:r>
        <w:t xml:space="preserve">As global awareness grows, clients in South Africa Johannesburg are demanding sustainable design solutions. This includes using eco-friendly printing materials for physical assets and optimizing digital files to reduce energy consumption. A forward-thinking Graphic Designer must advocate for sustainability as a core part of their service offering.</w:t>
      </w:r>
    </w:p>
    <w:bookmarkEnd w:id="23"/>
    <w:bookmarkStart w:id="24" w:name="X60c2ca9da8819d3d59a833c515627d7c01362d1"/>
    <w:p>
      <w:pPr>
        <w:pStyle w:val="Heading2"/>
      </w:pPr>
      <w:r>
        <w:t xml:space="preserve">The Impact of Technology on the Graphic Designer’s Workflow</w:t>
      </w:r>
    </w:p>
    <w:p>
      <w:pPr>
        <w:pStyle w:val="FirstParagraph"/>
      </w:pPr>
      <w:r>
        <w:rPr>
          <w:bCs/>
          <w:b/>
        </w:rPr>
        <w:t xml:space="preserve">Cutting-Edge Tools:</w:t>
      </w:r>
    </w:p>
    <w:p>
      <w:pPr>
        <w:pStyle w:val="BodyText"/>
      </w:pPr>
      <w:r>
        <w:t xml:space="preserve">To remain competitive in the bustling design scene of South Africa Johannesburg, proficiency in industry-standard software such as Adobe Creative Cloud, Figma, and Sketch is non-negotiable. However, technology extends beyond software. The rise of Artificial Intelligence (AI) tools for image generation and layout assistance is changing how Graphic Designers work. In Johannesburg’s fast-paced market, the ability to leverage AI to speed up initial concepts while maintaining human creative oversight is a key differentiator.</w:t>
      </w:r>
    </w:p>
    <w:p>
      <w:pPr>
        <w:pStyle w:val="BodyText"/>
      </w:pPr>
      <w:r>
        <w:rPr>
          <w:bCs/>
          <w:b/>
        </w:rPr>
        <w:t xml:space="preserve">Remote Collaboration:</w:t>
      </w:r>
    </w:p>
    <w:p>
      <w:pPr>
        <w:pStyle w:val="BodyText"/>
      </w:pPr>
      <w:r>
        <w:t xml:space="preserve">The post-pandemic era has normalized remote work. A Graphic Designer in Johannesburg often collaborates with clients or teams in Cape Town, Durban, or even internationally. Mastery of cloud-based collaboration tools is essential for managing projects across different time zones and internet connectivity challenges.</w:t>
      </w:r>
    </w:p>
    <w:bookmarkEnd w:id="24"/>
    <w:bookmarkStart w:id="25" w:name="X849d141cdbf37b9dbdb4b3803cd26d947a572b2"/>
    <w:p>
      <w:pPr>
        <w:pStyle w:val="Heading2"/>
      </w:pPr>
      <w:r>
        <w:t xml:space="preserve">Challenges Faced by Graphic Designers in the Region</w:t>
      </w:r>
    </w:p>
    <w:p>
      <w:pPr>
        <w:pStyle w:val="FirstParagraph"/>
      </w:pPr>
      <w:r>
        <w:rPr>
          <w:bCs/>
          <w:b/>
        </w:rPr>
        <w:t xml:space="preserve">Economic Constraints:</w:t>
      </w:r>
    </w:p>
    <w:p>
      <w:pPr>
        <w:pStyle w:val="BodyText"/>
      </w:pPr>
      <w:r>
        <w:t xml:space="preserve">The economic disparity in South Africa Johannesburg means that while large corporations have substantial design budgets, many small and medium-sized enterprises (SMEs) struggle to afford high-end creative services. A successful Graphic Designer must learn to provide value-driven packages that cater to various budget levels without compromising on quality.</w:t>
      </w:r>
    </w:p>
    <w:p>
      <w:pPr>
        <w:pStyle w:val="BodyText"/>
      </w:pPr>
      <w:r>
        <w:rPr>
          <w:bCs/>
          <w:b/>
        </w:rPr>
        <w:t xml:space="preserve">Infrastructure Issues:</w:t>
      </w:r>
    </w:p>
    <w:p>
      <w:pPr>
        <w:pStyle w:val="BodyText"/>
      </w:pPr>
      <w:r>
        <w:t xml:space="preserve">Power outages, commonly referred to as load-shedding, can disrupt workflows for Graphic Designers who rely heavily on consistent electricity for rendering high-resolution files and running power-hungry software. Developing a resilient workflow that includes battery-powered laptops and offline backup plans is a practical necessity in this environment.</w:t>
      </w:r>
    </w:p>
    <w:bookmarkEnd w:id="25"/>
    <w:bookmarkStart w:id="26" w:name="Xa4cc75ab9c9a32d871fef81795e4732fe7fa833"/>
    <w:p>
      <w:pPr>
        <w:pStyle w:val="Heading2"/>
      </w:pPr>
      <w:r>
        <w:t xml:space="preserve">Opportunities for Growth and Specialization</w:t>
      </w:r>
    </w:p>
    <w:p>
      <w:pPr>
        <w:pStyle w:val="FirstParagraph"/>
      </w:pPr>
      <w:r>
        <w:rPr>
          <w:bCs/>
          <w:b/>
        </w:rPr>
        <w:t xml:space="preserve">Niche Markets:</w:t>
      </w:r>
    </w:p>
    <w:p>
      <w:pPr>
        <w:pStyle w:val="BodyText"/>
      </w:pPr>
      <w:r>
        <w:t xml:space="preserve">The job market for a Graphic Designer in South Africa Johannesburg is ripe with opportunities for those who specialize. Niche areas such as UI/UX design for fintech apps, branding for the tourism industry, and motion graphics for digital advertising are experiencing rapid growth.</w:t>
      </w:r>
    </w:p>
    <w:p>
      <w:pPr>
        <w:pStyle w:val="BodyText"/>
      </w:pPr>
      <w:r>
        <w:rPr>
          <w:bCs/>
          <w:b/>
        </w:rPr>
        <w:t xml:space="preserve">The Gig Economy:</w:t>
      </w:r>
    </w:p>
    <w:p>
      <w:pPr>
        <w:pStyle w:val="BodyText"/>
      </w:pPr>
      <w:r>
        <w:t xml:space="preserve">Johannesburg has a thriving freelance community. Graphic Designers can leverage online platforms to offer their services globally while living in South Africa Johannesburg. This "geo-arbitrage" allows designers to earn international rates while benefiting from the local cost of living and creative inspiration.</w:t>
      </w:r>
    </w:p>
    <w:bookmarkEnd w:id="26"/>
    <w:bookmarkStart w:id="27" w:name="Xe5b0112fce5369f7649e7087f26f942e1b308f9"/>
    <w:p>
      <w:pPr>
        <w:pStyle w:val="Heading2"/>
      </w:pPr>
      <w:r>
        <w:t xml:space="preserve">Case Study: Successful Design Interventions in Johannesburg</w:t>
      </w:r>
    </w:p>
    <w:p>
      <w:pPr>
        <w:pStyle w:val="FirstParagraph"/>
      </w:pPr>
      <w:r>
        <w:rPr>
          <w:bCs/>
          <w:b/>
        </w:rPr>
        <w:t xml:space="preserve">Cultural Festivals:</w:t>
      </w:r>
    </w:p>
    <w:p>
      <w:pPr>
        <w:pStyle w:val="BodyText"/>
      </w:pPr>
      <w:r>
        <w:t xml:space="preserve">Analyze the visual identity of major events like Joburg Art Fair or Cape Town International Jazz Festival (often with significant JHB participation). These events demonstrate how Graphic Design can unify diverse crowds under a single visual brand, creating a sense of community and pride.</w:t>
      </w:r>
    </w:p>
    <w:p>
      <w:pPr>
        <w:pStyle w:val="BodyText"/>
      </w:pPr>
      <w:r>
        <w:rPr>
          <w:bCs/>
          <w:b/>
        </w:rPr>
        <w:t xml:space="preserve">Tech Startups:</w:t>
      </w:r>
    </w:p>
    <w:p>
      <w:pPr>
        <w:pStyle w:val="BodyText"/>
      </w:pPr>
      <w:r>
        <w:t xml:space="preserve">Look at companies like Yoco or Takealot. Their success is partly due to clean, accessible, and user-friendly Graphic Design that builds trust with users across different income levels. This serves as a benchmark for what effective design can achieve in the South African market.</w:t>
      </w:r>
    </w:p>
    <w:bookmarkEnd w:id="27"/>
    <w:bookmarkStart w:id="28" w:name="the-future-outlook-for-graphic-designers"/>
    <w:p>
      <w:pPr>
        <w:pStyle w:val="Heading2"/>
      </w:pPr>
      <w:r>
        <w:t xml:space="preserve">The Future Outlook for Graphic Designers</w:t>
      </w:r>
    </w:p>
    <w:p>
      <w:pPr>
        <w:pStyle w:val="FirstParagraph"/>
      </w:pPr>
      <w:r>
        <w:rPr>
          <w:bCs/>
          <w:b/>
        </w:rPr>
        <w:t xml:space="preserve">Evolving Skill Sets:</w:t>
      </w:r>
    </w:p>
    <w:p>
      <w:pPr>
        <w:pStyle w:val="BodyText"/>
      </w:pPr>
      <w:r>
        <w:t xml:space="preserve">The future of the Graphic Designer in South Africa Johannesburg will likely involve even closer integration with marketing strategy and data analytics. Designers will need to understand how visual elements impact user engagement metrics.</w:t>
      </w:r>
    </w:p>
    <w:p>
      <w:pPr>
        <w:pStyle w:val="BodyText"/>
      </w:pPr>
      <w:r>
        <w:rPr>
          <w:bCs/>
          <w:b/>
        </w:rPr>
        <w:t xml:space="preserve">Community Empowerment:</w:t>
      </w:r>
    </w:p>
    <w:p>
      <w:pPr>
        <w:pStyle w:val="BodyText"/>
      </w:pPr>
      <w:r>
        <w:t xml:space="preserve">We expect to see more Graphic Designers taking on mentorship roles, teaching design skills in township communities and rural areas surrounding Johannesburg. This democratization of design knowledge will broaden the talent pool and bring fresh perspectives to the industry.</w:t>
      </w:r>
    </w:p>
    <w:bookmarkEnd w:id="28"/>
    <w:bookmarkStart w:id="29" w:name="Xd79f72eb8862faadae0f32ee49e0af3a5bfa194"/>
    <w:p>
      <w:pPr>
        <w:pStyle w:val="Heading2"/>
      </w:pPr>
      <w:r>
        <w:t xml:space="preserve">Conclusion: The Strategic Value of Graphic Design</w:t>
      </w:r>
    </w:p>
    <w:p>
      <w:pPr>
        <w:pStyle w:val="FirstParagraph"/>
      </w:pPr>
      <w:r>
        <w:rPr>
          <w:bCs/>
          <w:b/>
        </w:rPr>
        <w:t xml:space="preserve">Synthesis:</w:t>
      </w:r>
    </w:p>
    <w:p>
      <w:pPr>
        <w:pStyle w:val="BodyText"/>
      </w:pPr>
      <w:r>
        <w:t xml:space="preserve">In conclusion, being a Graphic Designer in South Africa Johannesburg is about much more than creating pretty pictures. It is about solving business problems, celebrating cultural diversity, and adapting to technological changes in one of the most complex yet rewarding markets on the continent.</w:t>
      </w:r>
    </w:p>
    <w:p>
      <w:pPr>
        <w:pStyle w:val="BodyText"/>
      </w:pPr>
      <w:r>
        <w:rPr>
          <w:bCs/>
          <w:b/>
        </w:rPr>
        <w:t xml:space="preserve">Final Thoughts:</w:t>
      </w:r>
    </w:p>
    <w:p>
      <w:pPr>
        <w:pStyle w:val="BodyText"/>
      </w:pPr>
      <w:r>
        <w:t xml:space="preserve">To thrive as a Graphic Designer in this region, one must be adaptable, culturally intelligent, and technologically proficient. By embracing the unique challenges and opportunities of South Africa Johannesburg’s design landscape, professionals can build impactful careers that contribute to the visual narrative of our city.</w:t>
      </w:r>
    </w:p>
    <w:bookmarkEnd w:id="29"/>
    <w:bookmarkStart w:id="30" w:name="qa-session"/>
    <w:p>
      <w:pPr>
        <w:pStyle w:val="Heading2"/>
      </w:pPr>
      <w:r>
        <w:t xml:space="preserve">Q&amp;A Session</w:t>
      </w:r>
    </w:p>
    <w:p>
      <w:pPr>
        <w:pStyle w:val="FirstParagraph"/>
      </w:pPr>
      <w:r>
        <w:rPr>
          <w:bCs/>
          <w:b/>
        </w:rPr>
        <w:t xml:space="preserve">Acknowledgments:</w:t>
      </w:r>
    </w:p>
    <w:p>
      <w:pPr>
        <w:pStyle w:val="BodyText"/>
      </w:pPr>
      <w:r>
        <w:t xml:space="preserve">We now open the floor for questions regarding the role of the Graphic Designer, specific market insights into South Africa Johannesburg, and career development strategies. Thank you for your attention to this Seminar Presentation Slides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Graphic Designer in South Africa Johannesburg</dc:title>
  <dc:creator/>
  <dc:language>en</dc:language>
  <cp:keywords/>
  <dcterms:created xsi:type="dcterms:W3CDTF">2026-07-30T07:12:18Z</dcterms:created>
  <dcterms:modified xsi:type="dcterms:W3CDTF">2026-07-30T07:12:18Z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