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seminar-presentation-slides"/>
    <w:p>
      <w:pPr>
        <w:pStyle w:val="Heading1"/>
      </w:pPr>
      <w:r>
        <w:t xml:space="preserve">Seminar Presentation Slides</w:t>
      </w:r>
    </w:p>
    <w:bookmarkStart w:id="20" w:name="Xd92bb7339ea50acb5701cfb373bfc2d72db0f98"/>
    <w:p>
      <w:pPr>
        <w:pStyle w:val="Heading2"/>
      </w:pPr>
      <w:r>
        <w:t xml:space="preserve">The Modern Graphic Designer in Sri Lanka Colombo</w:t>
      </w:r>
    </w:p>
    <w:p>
      <w:pPr>
        <w:pStyle w:val="FirstParagraph"/>
      </w:pPr>
      <w:r>
        <w:t xml:space="preserve">*</w:t>
      </w:r>
    </w:p>
    <w:p>
      <w:pPr>
        <w:pStyle w:val="BodyText"/>
      </w:pPr>
      <w:r>
        <w:t xml:space="preserve">Navigating the intersection of traditional heritage and digital innovation in the commercial capital.**/ *</w:t>
      </w:r>
    </w:p>
    <w:p>
      <w:pPr>
        <w:pStyle w:val="BodyText"/>
      </w:pPr>
      <w:r>
        <w:rPr>
          <w:bCs/>
          <w:b/>
        </w:rPr>
        <w:t xml:space="preserve">Bridging Culture, Commerce, and Creativity for a Global Audience.</w:t>
      </w:r>
      <w:r>
        <w:t xml:space="preserve">*</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t>
      </w:r>
    </w:p>
    <w:p>
      <w:pPr>
        <w:pStyle w:val="BodyText"/>
      </w:pPr>
      <w:r>
        <w:t xml:space="preserve">Welcome to this comprehensive</w:t>
      </w:r>
      <w:r>
        <w:t xml:space="preserve"> </w:t>
      </w:r>
      <w:r>
        <w:rPr>
          <w:bCs/>
          <w:b/>
        </w:rPr>
        <w:t xml:space="preserve">Seminar Presentation Slides</w:t>
      </w:r>
      <w:r>
        <w:t xml:space="preserve">** document focused on the vital role of a **Graphic Designer** within the dynamic urban landscape of **Sri Lanka Colombo**.**/ *</w:t>
      </w:r>
    </w:p>
    <w:p>
      <w:pPr>
        <w:pStyle w:val="BodyText"/>
      </w:pPr>
      <w:r>
        <w:t xml:space="preserve">In today's rapidly evolving digital marketplace, visual communication is no longer just an aesthetic choice; it is a fundamental business strategy. This presentation aims to dissect how graphic design serves as the backbone of brand identity, marketing efficacy, and cultural expression specifically within the context of Sri Lanka's largest city and economic hub.**/ *</w:t>
      </w:r>
    </w:p>
    <w:p>
      <w:pPr>
        <w:pStyle w:val="BodyText"/>
      </w:pPr>
      <w:r>
        <w:t xml:space="preserve">As we explore this topic, we will analyze the unique challenges and opportunities that exist for a **Graphic Designer** operating in **Sri Lanka Colombo**, highlighting how local heritage meets global design trends to create impactful visual narratives.*</w:t>
      </w:r>
    </w:p>
    <w:bookmarkEnd w:id="22"/>
    <w:bookmarkStart w:id="23" w:name="X6ac096b360ef7a6b3683f55ad9f14beadd38485"/>
    <w:p>
      <w:pPr>
        <w:pStyle w:val="Heading3"/>
      </w:pPr>
      <w:r>
        <w:t xml:space="preserve">Slide 2: Defining the Role of a Graphic Designer</w:t>
      </w:r>
    </w:p>
    <w:p>
      <w:pPr>
        <w:pStyle w:val="FirstParagraph"/>
      </w:pPr>
      <w:r>
        <w:t xml:space="preserve">*</w:t>
      </w:r>
    </w:p>
    <w:p>
      <w:pPr>
        <w:pStyle w:val="BodyText"/>
      </w:pPr>
      <w:r>
        <w:t xml:space="preserve">A **Graphic Designer** is far more than an artist who creates pretty pictures. In the context of modern business in **Sri Lanka Colombo**, a graphic designer is a strategic problem solver.**/ *</w:t>
      </w:r>
    </w:p>
    <w:p>
      <w:pPr>
        <w:numPr>
          <w:ilvl w:val="0"/>
          <w:numId w:val="1001"/>
        </w:numPr>
        <w:pStyle w:val="Compact"/>
      </w:pPr>
      <w:r>
        <w:rPr>
          <w:bCs/>
          <w:b/>
        </w:rPr>
        <w:t xml:space="preserve">Visual Storytelling:</w:t>
      </w:r>
      <w:r>
        <w:t xml:space="preserve"> </w:t>
      </w:r>
      <w:r>
        <w:t xml:space="preserve">Translating complex business messages into clear, compelling visual formats that resonate with diverse audiences.**/</w:t>
      </w:r>
      <w:r>
        <w:t xml:space="preserve"> </w:t>
      </w:r>
      <w:r>
        <w:t xml:space="preserve">***}</w:t>
      </w:r>
    </w:p>
    <w:p>
      <w:pPr>
        <w:pStyle w:val="FirstParagraph"/>
      </w:pPr>
      <w:r>
        <w:t xml:space="preserve">**/ *</w:t>
      </w:r>
    </w:p>
    <w:p>
      <w:pPr>
        <w:pStyle w:val="BodyText"/>
      </w:pPr>
      <w:r>
        <w:t xml:space="preserve">The primary responsibility of a **Graphic Designer** in this region involves crafting logos, branding guidelines, digital advertisements, and social media content. In **Sri Lanka Colombo**, where the market is highly competitive and culturally rich, the ability to weave local cultural nuances into universal design principles is a critical skill for any professional.**/ *</w:t>
      </w:r>
    </w:p>
    <w:p>
      <w:pPr>
        <w:pStyle w:val="BodyText"/>
      </w:pPr>
      <w:r>
        <w:t xml:space="preserve">Furthermore, a **Graphic Designer** must possess technical proficiency in industry-standard software while maintaining an acute understanding of typography, color theory, and layout composition to ensure that every visual element serves a specific communicative purpose.*</w:t>
      </w:r>
    </w:p>
    <w:bookmarkEnd w:id="23"/>
    <w:bookmarkStart w:id="24" w:name="X64bbc3c836310e8a6c234dc70964fd2ca9acbd6"/>
    <w:p>
      <w:pPr>
        <w:pStyle w:val="Heading3"/>
      </w:pPr>
      <w:r>
        <w:t xml:space="preserve">Slide 3: The Unique Landscape of Sri Lanka Colombo</w:t>
      </w:r>
    </w:p>
    <w:p>
      <w:pPr>
        <w:pStyle w:val="FirstParagraph"/>
      </w:pPr>
      <w:r>
        <w:t xml:space="preserve">*</w:t>
      </w:r>
    </w:p>
    <w:p>
      <w:pPr>
        <w:pStyle w:val="BodyText"/>
      </w:pPr>
      <w:r>
        <w:t xml:space="preserve">**Sri Lanka Colombo** represents a unique juxtaposition of traditional commerce and rapid modernization. It is the financial heart of the nation, hosting multinational corporations, local startups, tourism entities, and government bodies.**/ *</w:t>
      </w:r>
    </w:p>
    <w:p>
      <w:pPr>
        <w:numPr>
          <w:ilvl w:val="0"/>
          <w:numId w:val="1002"/>
        </w:numPr>
        <w:pStyle w:val="Compact"/>
      </w:pPr>
      <w:r>
        <w:rPr>
          <w:bCs/>
          <w:b/>
        </w:rPr>
        <w:t xml:space="preserve">Economic Hub:</w:t>
      </w:r>
      <w:r>
        <w:t xml:space="preserve"> </w:t>
      </w:r>
      <w:r>
        <w:t xml:space="preserve">**Sri Lanka Colombo** drives a significant portion of the national GDP, requiring high-quality visual communication to attract foreign investment and domestic customers.**/</w:t>
      </w:r>
      <w:r>
        <w:t xml:space="preserve"> </w:t>
      </w:r>
      <w:r>
        <w:t xml:space="preserve">***}</w:t>
      </w:r>
    </w:p>
    <w:p>
      <w:pPr>
        <w:pStyle w:val="FirstParagraph"/>
      </w:pPr>
      <w:r>
        <w:t xml:space="preserve">**/ *</w:t>
      </w:r>
    </w:p>
    <w:p>
      <w:pPr>
        <w:pStyle w:val="BodyText"/>
      </w:pPr>
      <w:r>
        <w:t xml:space="preserve">For a **Graphic Designer**, this means working in an environment that demands versatility. They must cater to traditional sectors like banking and tea exports while simultaneously serving the booming tech startup ecosystem and vibrant tourism industry.**/ *</w:t>
      </w:r>
    </w:p>
    <w:p>
      <w:pPr>
        <w:pStyle w:val="BodyText"/>
      </w:pPr>
      <w:r>
        <w:t xml:space="preserve">The visual language of **Sri Lanka Colombo** is diverse. It reflects Sinhalese, Tamil, Moorish, and Western influences. A successful design strategy here requires sensitivity to this multicultural fabric. Ignoring these cultural layers can lead to miscommunication or brand alienation in the **Sri Lanka Colombo** market.*</w:t>
      </w:r>
    </w:p>
    <w:bookmarkEnd w:id="24"/>
    <w:bookmarkStart w:id="25" w:name="X43a9b24dac02e0fd59e3996ddcd888a76b8fa47"/>
    <w:p>
      <w:pPr>
        <w:pStyle w:val="Heading3"/>
      </w:pPr>
      <w:r>
        <w:t xml:space="preserve">Slide 4: The Impact of Digital Transformation</w:t>
      </w:r>
    </w:p>
    <w:p>
      <w:pPr>
        <w:pStyle w:val="FirstParagraph"/>
      </w:pPr>
      <w:r>
        <w:t xml:space="preserve">*</w:t>
      </w:r>
    </w:p>
    <w:p>
      <w:pPr>
        <w:pStyle w:val="BodyText"/>
      </w:pPr>
      <w:r>
        <w:t xml:space="preserve">The shift towards digital marketing has profoundly changed the demands placed on a **Graphic Designer** in **Sri Lanka Colombo**. With high internet penetration and smartphone usage in the capital, social media platforms like Facebook, Instagram, and LinkedIn have become primary storefronts for businesses.**/ *</w:t>
      </w:r>
    </w:p>
    <w:p>
      <w:pPr>
        <w:numPr>
          <w:ilvl w:val="0"/>
          <w:numId w:val="1003"/>
        </w:numPr>
        <w:pStyle w:val="Compact"/>
      </w:pPr>
      <w:r>
        <w:rPr>
          <w:bCs/>
          <w:b/>
        </w:rPr>
        <w:t xml:space="preserve">Social Media Visuals:</w:t>
      </w:r>
      <w:r>
        <w:t xml:space="preserve"> </w:t>
      </w:r>
      <w:r>
        <w:t xml:space="preserve">**Graphic Designers** must create engaging static images, short-form videos (Reels/TikToks), and interactive stories optimized for mobile viewing.**/</w:t>
      </w:r>
      <w:r>
        <w:t xml:space="preserve"> </w:t>
      </w:r>
      <w:r>
        <w:t xml:space="preserve">***}</w:t>
      </w:r>
    </w:p>
    <w:p>
      <w:pPr>
        <w:pStyle w:val="FirstParagraph"/>
      </w:pPr>
      <w:r>
        <w:t xml:space="preserve">**/ *</w:t>
      </w:r>
    </w:p>
    <w:p>
      <w:pPr>
        <w:pStyle w:val="BodyText"/>
      </w:pPr>
      <w:r>
        <w:t xml:space="preserve">In **Sri Lanka Colombo**, the competition for attention is fierce. A **Graphic Designer** must understand platform-specific algorithms and user behaviors. For instance, a design that works well on LinkedIn for B2B clients in the banking sector of **Sri Lanka Colombo** will differ vastly from a colorful, vibrant graphic aimed at Gen Z consumers in Galle Face Green.**/ *</w:t>
      </w:r>
    </w:p>
    <w:p>
      <w:pPr>
        <w:pStyle w:val="BodyText"/>
      </w:pPr>
      <w:r>
        <w:t xml:space="preserve">Moreover, web design and UI/UX (User Interface/User Experience) are now integral parts of a **Graphic Designer**'s portfolio. As more businesses in **Sri Lanka Colombo** move online, the need for designers who can bridge graphic arts with functional digital interfaces is at an all-time high.*</w:t>
      </w:r>
    </w:p>
    <w:bookmarkEnd w:id="25"/>
    <w:bookmarkStart w:id="26" w:name="X8f89630438b0dbcfaf77331598aff3375534db0"/>
    <w:p>
      <w:pPr>
        <w:pStyle w:val="Heading3"/>
      </w:pPr>
      <w:r>
        <w:t xml:space="preserve">Slide 5: Blending Heritage with Modern Aesthetics</w:t>
      </w:r>
    </w:p>
    <w:p>
      <w:pPr>
        <w:pStyle w:val="FirstParagraph"/>
      </w:pPr>
      <w:r>
        <w:t xml:space="preserve">*</w:t>
      </w:r>
    </w:p>
    <w:p>
      <w:pPr>
        <w:pStyle w:val="BodyText"/>
      </w:pPr>
      <w:r>
        <w:t xml:space="preserve">One of the most exciting opportunities for a **Graphic Designer** in **Sri Lanka Colombo** is the fusion of traditional Sri Lankan motifs with contemporary minimalist design. This trend, often referred to as "Modern Ethnic," has gained immense popularity.**/ *</w:t>
      </w:r>
    </w:p>
    <w:p>
      <w:pPr>
        <w:numPr>
          <w:ilvl w:val="0"/>
          <w:numId w:val="1004"/>
        </w:numPr>
        <w:pStyle w:val="Compact"/>
      </w:pPr>
      <w:r>
        <w:rPr>
          <w:bCs/>
          <w:b/>
        </w:rPr>
        <w:t xml:space="preserve">Brand Identity:</w:t>
      </w:r>
      <w:r>
        <w:t xml:space="preserve"> </w:t>
      </w:r>
      <w:r>
        <w:t xml:space="preserve">Using patterns from traditional Batik, Kandyan architecture, or indigenous flora in modern logos and packaging.**/</w:t>
      </w:r>
      <w:r>
        <w:t xml:space="preserve"> </w:t>
      </w:r>
      <w:r>
        <w:t xml:space="preserve">***}</w:t>
      </w:r>
    </w:p>
    <w:p>
      <w:pPr>
        <w:pStyle w:val="FirstParagraph"/>
      </w:pPr>
      <w:r>
        <w:t xml:space="preserve">**/ *</w:t>
      </w:r>
    </w:p>
    <w:p>
      <w:pPr>
        <w:pStyle w:val="BodyText"/>
      </w:pPr>
      <w:r>
        <w:t xml:space="preserve">This approach allows brands operating in **Sri Lanka Colombo** to appeal to both local pride and international appreciation for authentic cultural artifacts. A **Graphic Designer** skilled in this niche can help tourism companies, artisanal product exporters, and luxury hotels tell their stories effectively.**/ *</w:t>
      </w:r>
    </w:p>
    <w:p>
      <w:pPr>
        <w:pStyle w:val="BodyText"/>
      </w:pPr>
      <w:r>
        <w:t xml:space="preserve">However, this requires deep cultural knowledge. It is not enough to merely copy-paste a symbol of Sri Lanka; a professional **Graphic Designer** must understand the symbolism and context behind these elements to avoid clichés or offense in the sophisticated market of **Sri Lanka Colombo**.*</w:t>
      </w:r>
    </w:p>
    <w:bookmarkEnd w:id="26"/>
    <w:bookmarkStart w:id="27" w:name="X5ceeed42fd135e52db16e03b040375de85ee20f"/>
    <w:p>
      <w:pPr>
        <w:pStyle w:val="Heading3"/>
      </w:pPr>
      <w:r>
        <w:t xml:space="preserve">Slide 6: Challenges Faced by Graphic Designers</w:t>
      </w:r>
    </w:p>
    <w:p>
      <w:pPr>
        <w:pStyle w:val="FirstParagraph"/>
      </w:pPr>
      <w:r>
        <w:t xml:space="preserve">*</w:t>
      </w:r>
    </w:p>
    <w:p>
      <w:pPr>
        <w:pStyle w:val="BodyText"/>
      </w:pPr>
      <w:r>
        <w:t xml:space="preserve">Despite the growth, a **Graphic Designer** in **Sri Lanka Colombo** faces distinct challenges. These include price sensitivity among clients, lack of awareness regarding the value of professional design services, and rapid technological changes.**/ *</w:t>
      </w:r>
    </w:p>
    <w:p>
      <w:pPr>
        <w:numPr>
          <w:ilvl w:val="0"/>
          <w:numId w:val="1005"/>
        </w:numPr>
        <w:pStyle w:val="Compact"/>
      </w:pPr>
      <w:r>
        <w:rPr>
          <w:bCs/>
          <w:b/>
        </w:rPr>
        <w:t xml:space="preserve">Economic Constraints:</w:t>
      </w:r>
      <w:r>
        <w:t xml:space="preserve"> </w:t>
      </w:r>
      <w:r>
        <w:t xml:space="preserve">Many small businesses in **Sri Lanka Colombo** struggle with budget allocation for high-end design services.**/</w:t>
      </w:r>
      <w:r>
        <w:t xml:space="preserve"> </w:t>
      </w:r>
      <w:r>
        <w:t xml:space="preserve">***}</w:t>
      </w:r>
    </w:p>
    <w:p>
      <w:pPr>
        <w:pStyle w:val="FirstParagraph"/>
      </w:pPr>
      <w:r>
        <w:t xml:space="preserve">**/ *</w:t>
      </w:r>
    </w:p>
    <w:p>
      <w:pPr>
        <w:pStyle w:val="BodyText"/>
      </w:pPr>
      <w:r>
        <w:t xml:space="preserve">To overcome this, a **Graphic Designer** must educate their clients on the ROI (Return on Investment) of good design. Professionalism, clear communication, and delivering measurable results are key strategies for success in **Sri Lanka Colombo**.**/ *</w:t>
      </w:r>
    </w:p>
    <w:p>
      <w:pPr>
        <w:pStyle w:val="BodyText"/>
      </w:pPr>
      <w:r>
        <w:t xml:space="preserve">Additionally, keeping up with global trends while maintaining local relevance requires continuous learning. A **Graphic Designer** must be a lifelong learner to remain competitive in the bustling creative economy of **Sri Lanka Colombo**.*</w:t>
      </w:r>
    </w:p>
    <w:bookmarkEnd w:id="27"/>
    <w:bookmarkStart w:id="28" w:name="slide-7-conclusion-and-future-outlook"/>
    <w:p>
      <w:pPr>
        <w:pStyle w:val="Heading3"/>
      </w:pPr>
      <w:r>
        <w:t xml:space="preserve">Slide 7: Conclusion and Future Outlook</w:t>
      </w:r>
    </w:p>
    <w:p>
      <w:pPr>
        <w:pStyle w:val="FirstParagraph"/>
      </w:pPr>
      <w:r>
        <w:t xml:space="preserve">*</w:t>
      </w:r>
    </w:p>
    <w:p>
      <w:pPr>
        <w:pStyle w:val="BodyText"/>
      </w:pPr>
      <w:r>
        <w:t xml:space="preserve">In conclusion, the role of a **Graphic Designer** in **Sri Lanka Colombo** is expanding beyond traditional boundaries. As the city continues to develop as a regional hub for finance, tourism, and technology, the demand for high-quality visual communication will only increase.**/ *</w:t>
      </w:r>
    </w:p>
    <w:p>
      <w:pPr>
        <w:numPr>
          <w:ilvl w:val="0"/>
          <w:numId w:val="1006"/>
        </w:numPr>
        <w:pStyle w:val="Compact"/>
      </w:pPr>
      <w:r>
        <w:rPr>
          <w:bCs/>
          <w:b/>
        </w:rPr>
        <w:t xml:space="preserve">Future Trends:</w:t>
      </w:r>
      <w:r>
        <w:t xml:space="preserve"> </w:t>
      </w:r>
      <w:r>
        <w:t xml:space="preserve">Increased adoption of AI tools in design workflow and greater emphasis on sustainable packaging design.**/</w:t>
      </w:r>
      <w:r>
        <w:t xml:space="preserve"> </w:t>
      </w:r>
      <w:r>
        <w:t xml:space="preserve">***}</w:t>
      </w:r>
    </w:p>
    <w:p>
      <w:pPr>
        <w:pStyle w:val="FirstParagraph"/>
      </w:pPr>
      <w:r>
        <w:t xml:space="preserve">**/ *</w:t>
      </w:r>
    </w:p>
    <w:p>
      <w:pPr>
        <w:pStyle w:val="BodyText"/>
      </w:pPr>
      <w:r>
        <w:t xml:space="preserve">We have explored how **Sri Lanka Colombo** provides a fertile ground for innovation, where culture meets commerce. The **Graphic Designer** stands at the forefront of this intersection, shaping how brands are perceived by the local population and international visitors alike.**/ *</w:t>
      </w:r>
    </w:p>
    <w:p>
      <w:pPr>
        <w:pStyle w:val="BodyText"/>
      </w:pPr>
      <w:r>
        <w:t xml:space="preserve">For aspiring and current professionals in this field, the message is clear: embrace technology, honor heritage, and strive for excellence. By doing so, a **Graphic Designer** can significantly contribute to the economic vibrancy and cultural richness of **Sri Lanka Colombo**, ensuring that its visual identity remains compelling on the world stage.*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Graphic Designer in Sri Lanka Colombo</dc:title>
  <dc:creator/>
  <dc:language>en</dc:language>
  <cp:keywords/>
  <dcterms:created xsi:type="dcterms:W3CDTF">2026-07-29T04:12:27Z</dcterms:created>
  <dcterms:modified xsi:type="dcterms:W3CDTF">2026-07-29T04:12:27Z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