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6263102ce5f58c2d6ebdfdacd83bb708b93e1f0"/>
    <w:p>
      <w:pPr>
        <w:pStyle w:val="Heading3"/>
      </w:pPr>
      <w:r>
        <w:t xml:space="preserve">Topic The Evolution and Impact of the Graphic Designer in United Kingdom London</w:t>
      </w:r>
    </w:p>
    <w:p>
      <w:pPr>
        <w:pStyle w:val="FirstParagraph"/>
      </w:pPr>
      <w:r>
        <w:rPr>
          <w:bCs/>
          <w:b/>
        </w:rPr>
        <w:t xml:space="preserve">Date:</w:t>
      </w:r>
      <w:r>
        <w:t xml:space="preserve"> </w:t>
      </w:r>
      <w:r>
        <w:t xml:space="preserve">October 2023</w:t>
      </w:r>
    </w:p>
    <w:p>
      <w:pPr>
        <w:pStyle w:val="BodyText"/>
      </w:pPr>
      <w:r>
        <w:rPr>
          <w:bCs/>
          <w:b/>
        </w:rPr>
        <w:t xml:space="preserve">Purpose:</w:t>
      </w:r>
    </w:p>
    <w:p>
      <w:pPr>
        <w:pStyle w:val="BodyText"/>
      </w:pPr>
      <w:r>
        <w:t xml:space="preserve">This document serves as a comprehensive seminar presentation slides resource. It is specifically tailored for professionals and students analyzing the creative industry within the bustling metropolis of United Kingdom London. Understanding the role of a Graphic Designer in this specific geographic and cultural context is crucial for modern business strategy and artistic appreciation.</w:t>
      </w:r>
    </w:p>
    <w:bookmarkEnd w:id="20"/>
    <w:bookmarkEnd w:id="21"/>
    <w:bookmarkStart w:id="22" w:name="the-contextual-framework"/>
    <w:p>
      <w:pPr>
        <w:pStyle w:val="Heading2"/>
      </w:pPr>
      <w:r>
        <w:t xml:space="preserve">The Contextual Framework</w:t>
      </w:r>
    </w:p>
    <w:p>
      <w:pPr>
        <w:pStyle w:val="FirstParagraph"/>
      </w:pPr>
      <w:r>
        <w:t xml:space="preserve">Welcome to this detailed analysis. When we discuss the term Graphic Designer, we are not merely referring to individuals who create logos or posters. In the dynamic environment of United Kingdom London, a Graphic Designer is a strategic communicator who bridges the gap between corporate identity and public engagement.</w:t>
      </w:r>
    </w:p>
    <w:p>
      <w:pPr>
        <w:pStyle w:val="BodyText"/>
      </w:pPr>
      <w:r>
        <w:rPr>
          <w:bCs/>
          <w:b/>
        </w:rPr>
        <w:t xml:space="preserve">Why United Kingdom London matters:</w:t>
      </w:r>
    </w:p>
    <w:p>
      <w:pPr>
        <w:numPr>
          <w:ilvl w:val="0"/>
          <w:numId w:val="1001"/>
        </w:numPr>
        <w:pStyle w:val="Compact"/>
      </w:pPr>
      <w:r>
        <w:rPr>
          <w:bCs/>
          <w:b/>
        </w:rPr>
        <w:t xml:space="preserve">A Global Hub:</w:t>
      </w:r>
    </w:p>
    <w:p>
      <w:pPr>
        <w:numPr>
          <w:ilvl w:val="0"/>
          <w:numId w:val="1001"/>
        </w:numPr>
        <w:pStyle w:val="Compact"/>
      </w:pPr>
      <w:r>
        <w:rPr>
          <w:bCs/>
          <w:b/>
        </w:rPr>
        <w:t xml:space="preserve">Diverse Audience:</w:t>
      </w:r>
    </w:p>
    <w:p>
      <w:pPr>
        <w:numPr>
          <w:ilvl w:val="0"/>
          <w:numId w:val="1000"/>
        </w:numPr>
        <w:pStyle w:val="Compact"/>
      </w:pPr>
      <w:r>
        <w:t xml:space="preserve">The demographic diversity of United Kingdom London requires a Graphic Designer to possess cross-cultural sensitivity and inclusive design principles.</w:t>
      </w:r>
    </w:p>
    <w:p>
      <w:pPr>
        <w:numPr>
          <w:ilvl w:val="0"/>
          <w:numId w:val="1001"/>
        </w:numPr>
        <w:pStyle w:val="Compact"/>
      </w:pPr>
      <w:r>
        <w:rPr>
          <w:bCs/>
          <w:b/>
        </w:rPr>
        <w:t xml:space="preserve">High Standards:</w:t>
      </w:r>
    </w:p>
    <w:p>
      <w:pPr>
        <w:numPr>
          <w:ilvl w:val="0"/>
          <w:numId w:val="1000"/>
        </w:numPr>
        <w:pStyle w:val="Compact"/>
      </w:pPr>
      <w:r>
        <w:t xml:space="preserve">The market expectation in United Kingdom London is exceptionally high. A Graphic Designer must deliver precision, innovation, and timely results to survive in this competitive landscape.</w:t>
      </w:r>
    </w:p>
    <w:bookmarkEnd w:id="22"/>
    <w:bookmarkStart w:id="23" w:name="duties-and-responsibilities"/>
    <w:p>
      <w:pPr>
        <w:pStyle w:val="Heading2"/>
      </w:pPr>
      <w:r>
        <w:t xml:space="preserve">Duties and Responsibilities</w:t>
      </w:r>
    </w:p>
    <w:p>
      <w:pPr>
        <w:pStyle w:val="FirstParagraph"/>
      </w:pPr>
      <w:r>
        <w:t xml:space="preserve">The core function of a Graphic Designer extends far beyond aesthetics. In the context of United Kingdom London, where digital transformation is rapid, the role has evolved significantly.</w:t>
      </w:r>
    </w:p>
    <w:p>
      <w:pPr>
        <w:numPr>
          <w:ilvl w:val="0"/>
          <w:numId w:val="1002"/>
        </w:numPr>
        <w:pStyle w:val="Compact"/>
      </w:pPr>
      <w:r>
        <w:rPr>
          <w:bCs/>
          <w:b/>
        </w:rPr>
        <w:t xml:space="preserve">Visual Identity Creation:</w:t>
      </w:r>
    </w:p>
    <w:p>
      <w:pPr>
        <w:numPr>
          <w:ilvl w:val="0"/>
          <w:numId w:val="1002"/>
        </w:numPr>
        <w:pStyle w:val="Compact"/>
      </w:pPr>
      <w:r>
        <w:rPr>
          <w:bCs/>
          <w:b/>
        </w:rPr>
        <w:t xml:space="preserve">Digital Interface Design:</w:t>
      </w:r>
    </w:p>
    <w:p>
      <w:pPr>
        <w:numPr>
          <w:ilvl w:val="0"/>
          <w:numId w:val="1000"/>
        </w:numPr>
        <w:pStyle w:val="Compact"/>
      </w:pPr>
      <w:r>
        <w:t xml:space="preserve">In United Kingdom London, the tech sector is booming. A modern Graphic Designer often collaborates with UX/UI teams to ensure that digital products are visually appealing and user-friendly.</w:t>
      </w:r>
    </w:p>
    <w:p>
      <w:pPr>
        <w:numPr>
          <w:ilvl w:val="0"/>
          <w:numId w:val="1002"/>
        </w:numPr>
        <w:pStyle w:val="Compact"/>
      </w:pPr>
      <w:r>
        <w:rPr>
          <w:bCs/>
          <w:b/>
        </w:rPr>
        <w:t xml:space="preserve">Print and Environmental Graphics:</w:t>
      </w:r>
    </w:p>
    <w:p>
      <w:pPr>
        <w:numPr>
          <w:ilvl w:val="0"/>
          <w:numId w:val="1000"/>
        </w:numPr>
        <w:pStyle w:val="Compact"/>
      </w:pPr>
      <w:r>
        <w:t xml:space="preserve">Despite the digital shift, United Kingdom London remains a city of physical presence. From tube station advertisements to shop window displays, a Graphic Designer plays a pivotal role in shaping the urban visual landscape.</w:t>
      </w:r>
    </w:p>
    <w:p>
      <w:pPr>
        <w:numPr>
          <w:ilvl w:val="0"/>
          <w:numId w:val="1002"/>
        </w:numPr>
        <w:pStyle w:val="Compact"/>
      </w:pPr>
      <w:r>
        <w:rPr>
          <w:bCs/>
          <w:b/>
        </w:rPr>
        <w:t xml:space="preserve">Campaign Strategy:</w:t>
      </w:r>
    </w:p>
    <w:p>
      <w:pPr>
        <w:numPr>
          <w:ilvl w:val="0"/>
          <w:numId w:val="1000"/>
        </w:numPr>
        <w:pStyle w:val="Compact"/>
      </w:pPr>
      <w:r>
        <w:t xml:space="preserve">A Graphic Designer is often involved in the conceptual phase of marketing campaigns, ensuring that visual elements align with broader business goals.</w:t>
      </w:r>
    </w:p>
    <w:bookmarkEnd w:id="23"/>
    <w:bookmarkStart w:id="24" w:name="Xca618eea0fb48edbac0cf9b949d0c2c5a46f3b2"/>
    <w:p>
      <w:pPr>
        <w:pStyle w:val="Heading2"/>
      </w:pPr>
      <w:r>
        <w:t xml:space="preserve">Navigating the United Kingdom London Industry</w:t>
      </w:r>
    </w:p>
    <w:p>
      <w:pPr>
        <w:pStyle w:val="FirstParagraph"/>
      </w:pPr>
      <w:r>
        <w:t xml:space="preserve">The creative economy in United Kingdom London contributes significantly to the national GDP. Therefore, understanding the local market dynamics is essential for any Graphic Designer.</w:t>
      </w:r>
    </w:p>
    <w:p>
      <w:pPr>
        <w:pStyle w:val="BodyText"/>
      </w:pPr>
      <w:r>
        <w:rPr>
          <w:bCs/>
          <w:b/>
        </w:rPr>
        <w:t xml:space="preserve">Trends in United Kingdom London:</w:t>
      </w:r>
    </w:p>
    <w:p>
      <w:pPr>
        <w:numPr>
          <w:ilvl w:val="0"/>
          <w:numId w:val="1003"/>
        </w:numPr>
        <w:pStyle w:val="Compact"/>
      </w:pPr>
      <w:r>
        <w:rPr>
          <w:bCs/>
          <w:b/>
        </w:rPr>
        <w:t xml:space="preserve">Sustainability:</w:t>
      </w:r>
    </w:p>
    <w:p>
      <w:pPr>
        <w:numPr>
          <w:ilvl w:val="0"/>
          <w:numId w:val="1000"/>
        </w:numPr>
        <w:pStyle w:val="Compact"/>
      </w:pPr>
      <w:r>
        <w:t xml:space="preserve">British consumers and corporations are increasingly focused on green initiatives. A Graphic Designer in United Kingdom London is expected to use sustainable materials for print and ethical practices in digital production.</w:t>
      </w:r>
    </w:p>
    <w:p>
      <w:pPr>
        <w:numPr>
          <w:ilvl w:val="0"/>
          <w:numId w:val="1003"/>
        </w:numPr>
        <w:pStyle w:val="Compact"/>
      </w:pPr>
      <w:r>
        <w:rPr>
          <w:bCs/>
          <w:b/>
        </w:rPr>
        <w:t xml:space="preserve">Inclusivity:</w:t>
      </w:r>
    </w:p>
    <w:p>
      <w:pPr>
        <w:numPr>
          <w:ilvl w:val="0"/>
          <w:numId w:val="1000"/>
        </w:numPr>
        <w:pStyle w:val="Compact"/>
      </w:pPr>
      <w:r>
        <w:t xml:space="preserve">The diverse population of United Kingdom London demands representation. A Graphic Designer must avoid cultural appropriation and strive for authentic representation.</w:t>
      </w:r>
    </w:p>
    <w:p>
      <w:pPr>
        <w:numPr>
          <w:ilvl w:val="0"/>
          <w:numId w:val="1003"/>
        </w:numPr>
        <w:pStyle w:val="Compact"/>
      </w:pPr>
      <w:r>
        <w:rPr>
          <w:bCs/>
          <w:b/>
        </w:rPr>
        <w:t xml:space="preserve">Tech Integration:</w:t>
      </w:r>
    </w:p>
    <w:p>
      <w:pPr>
        <w:numPr>
          <w:ilvl w:val="0"/>
          <w:numId w:val="1000"/>
        </w:numPr>
        <w:pStyle w:val="Compact"/>
      </w:pPr>
      <w:r>
        <w:t xml:space="preserve">The use of AI, motion graphics, and 3D rendering is becoming standard. A Graphic Designer in United Kingdom London must be tech-savvy to remain relevant.</w:t>
      </w:r>
    </w:p>
    <w:bookmarkEnd w:id="24"/>
    <w:bookmarkStart w:id="25" w:name="Xa7a0872de5b609918a5f1792afc7a6edba009d4"/>
    <w:p>
      <w:pPr>
        <w:pStyle w:val="Heading2"/>
      </w:pPr>
      <w:r>
        <w:t xml:space="preserve">Essential Skill Set for the Modern Graphic Designer</w:t>
      </w:r>
    </w:p>
    <w:p>
      <w:pPr>
        <w:pStyle w:val="FirstParagraph"/>
      </w:pPr>
      <w:r>
        <w:t xml:space="preserve">To succeed as a Graphic Designer in United Kingdom London, one must possess a blend of hard and soft skills.</w:t>
      </w:r>
    </w:p>
    <w:p>
      <w:pPr>
        <w:pStyle w:val="BodyText"/>
      </w:pPr>
      <w:r>
        <w:rPr>
          <w:bCs/>
          <w:b/>
        </w:rPr>
        <w:t xml:space="preserve">Hard Skills:</w:t>
      </w:r>
    </w:p>
    <w:p>
      <w:pPr>
        <w:numPr>
          <w:ilvl w:val="0"/>
          <w:numId w:val="1004"/>
        </w:numPr>
        <w:pStyle w:val="Compact"/>
      </w:pPr>
      <w:r>
        <w:rPr>
          <w:bCs/>
          <w:b/>
        </w:rPr>
        <w:t xml:space="preserve">Mastery of Software:</w:t>
      </w:r>
    </w:p>
    <w:p>
      <w:pPr>
        <w:numPr>
          <w:ilvl w:val="0"/>
          <w:numId w:val="1004"/>
        </w:numPr>
        <w:pStyle w:val="Compact"/>
      </w:pPr>
      <w:r>
        <w:rPr>
          <w:bCs/>
          <w:b/>
        </w:rPr>
        <w:t xml:space="preserve">Digital Marketing Knowledge:</w:t>
      </w:r>
    </w:p>
    <w:p>
      <w:pPr>
        <w:numPr>
          <w:ilvl w:val="0"/>
          <w:numId w:val="1000"/>
        </w:numPr>
        <w:pStyle w:val="Compact"/>
      </w:pPr>
      <w:r>
        <w:t xml:space="preserve">Understanding SEO principles and social media algorithms helps a Graphic Designer create visuals that perform well online.</w:t>
      </w:r>
    </w:p>
    <w:p>
      <w:pPr>
        <w:numPr>
          <w:ilvl w:val="0"/>
          <w:numId w:val="1004"/>
        </w:numPr>
        <w:pStyle w:val="Compact"/>
      </w:pPr>
      <w:r>
        <w:rPr>
          <w:bCs/>
          <w:b/>
        </w:rPr>
        <w:t xml:space="preserve">Motion Graphics:</w:t>
      </w:r>
    </w:p>
    <w:p>
      <w:pPr>
        <w:numPr>
          <w:ilvl w:val="0"/>
          <w:numId w:val="1000"/>
        </w:numPr>
        <w:pStyle w:val="Compact"/>
      </w:pPr>
      <w:r>
        <w:t xml:space="preserve">The ability to animate designs is increasingly valued by employers in United Kingdom London.</w:t>
      </w:r>
    </w:p>
    <w:p>
      <w:pPr>
        <w:pStyle w:val="FirstParagraph"/>
      </w:pPr>
      <w:r>
        <w:rPr>
          <w:bCs/>
          <w:b/>
        </w:rPr>
        <w:t xml:space="preserve">Soft Skills:</w:t>
      </w:r>
    </w:p>
    <w:p>
      <w:pPr>
        <w:numPr>
          <w:ilvl w:val="0"/>
          <w:numId w:val="1005"/>
        </w:numPr>
        <w:pStyle w:val="Compact"/>
      </w:pPr>
      <w:r>
        <w:t xml:space="preserve">Critical Thinking:A Graphic Designer must solve visual problems, not just decorate them.</w:t>
      </w:r>
    </w:p>
    <w:p>
      <w:pPr>
        <w:numPr>
          <w:ilvl w:val="0"/>
          <w:numId w:val="1005"/>
        </w:numPr>
        <w:pStyle w:val="Compact"/>
      </w:pPr>
      <w:r>
        <w:t xml:space="preserve">Adaptability:Trends change rapidly. A Graphic Designer must be willing to evolve their style and techniques.</w:t>
      </w:r>
    </w:p>
    <w:bookmarkEnd w:id="25"/>
    <w:bookmarkStart w:id="26" w:name="Xb5e8454562dcb284085eb5397aad217622c8761"/>
    <w:p>
      <w:pPr>
        <w:pStyle w:val="Heading2"/>
      </w:pPr>
      <w:r>
        <w:t xml:space="preserve">Career Opportunities in United Kingdom London</w:t>
      </w:r>
    </w:p>
    <w:p>
      <w:pPr>
        <w:pStyle w:val="FirstParagraph"/>
      </w:pPr>
      <w:r>
        <w:t xml:space="preserve">The career trajectory for a Graphic Designer in United Kingdom London is varied. One does not have to stick to traditional agency roles.</w:t>
      </w:r>
    </w:p>
    <w:p>
      <w:pPr>
        <w:numPr>
          <w:ilvl w:val="0"/>
          <w:numId w:val="1006"/>
        </w:numPr>
        <w:pStyle w:val="Compact"/>
      </w:pPr>
      <w:r>
        <w:t xml:space="preserve">In-House Roles:</w:t>
      </w:r>
    </w:p>
    <w:p>
      <w:pPr>
        <w:numPr>
          <w:ilvl w:val="0"/>
          <w:numId w:val="1006"/>
        </w:numPr>
        <w:pStyle w:val="Compact"/>
      </w:pPr>
      <w:r>
        <w:t xml:space="preserve">Freelancing:</w:t>
      </w:r>
    </w:p>
    <w:p>
      <w:pPr>
        <w:numPr>
          <w:ilvl w:val="0"/>
          <w:numId w:val="1000"/>
        </w:numPr>
        <w:pStyle w:val="Compact"/>
      </w:pPr>
      <w:r>
        <w:t xml:space="preserve">The gig economy is robust in United Kingdom London. Many Graphic Designers prefer the flexibility of working with multiple clients, from startups to established heritage brands.</w:t>
      </w:r>
    </w:p>
    <w:p>
      <w:pPr>
        <w:numPr>
          <w:ilvl w:val="0"/>
          <w:numId w:val="1006"/>
        </w:numPr>
        <w:pStyle w:val="Compact"/>
      </w:pPr>
      <w:r>
        <w:t xml:space="preserve">Agency Life:</w:t>
      </w:r>
    </w:p>
    <w:p>
      <w:pPr>
        <w:numPr>
          <w:ilvl w:val="0"/>
          <w:numId w:val="1000"/>
        </w:numPr>
        <w:pStyle w:val="Compact"/>
      </w:pPr>
      <w:r>
        <w:t xml:space="preserve">Advertising agencies in United Kingdom London offer high-pressure but high-reward environments for ambitious Graphic Designers looking to build a portfolio quickly.</w:t>
      </w:r>
    </w:p>
    <w:p>
      <w:pPr>
        <w:numPr>
          <w:ilvl w:val="0"/>
          <w:numId w:val="1006"/>
        </w:numPr>
        <w:pStyle w:val="Compact"/>
      </w:pPr>
      <w:r>
        <w:t xml:space="preserve">Niche Specialization:</w:t>
      </w:r>
    </w:p>
    <w:p>
      <w:pPr>
        <w:numPr>
          <w:ilvl w:val="0"/>
          <w:numId w:val="1000"/>
        </w:numPr>
        <w:pStyle w:val="Compact"/>
      </w:pPr>
      <w:r>
        <w:t xml:space="preserve">Sectors such as fashion, finance, and healthcare in United Kingdom London require specialized knowledge. A Graphic Designer who understands the regulatory or cultural nuances of these sectors is highly sought after.</w:t>
      </w:r>
    </w:p>
    <w:bookmarkEnd w:id="26"/>
    <w:bookmarkStart w:id="27" w:name="X682b7a821ca6327488041fe1f1f8267d6ee5ef7"/>
    <w:p>
      <w:pPr>
        <w:pStyle w:val="Heading2"/>
      </w:pPr>
      <w:r>
        <w:t xml:space="preserve">Challenges Facing the Graphic Designer in United Kingdom London</w:t>
      </w:r>
    </w:p>
    <w:p>
      <w:pPr>
        <w:pStyle w:val="FirstParagraph"/>
      </w:pPr>
      <w:r>
        <w:t xml:space="preserve">The path is not without obstacles. The competitive nature of United Kingdom London presents specific challenges for professionals.</w:t>
      </w:r>
    </w:p>
    <w:p>
      <w:pPr>
        <w:numPr>
          <w:ilvl w:val="0"/>
          <w:numId w:val="1007"/>
        </w:numPr>
        <w:pStyle w:val="Compact"/>
      </w:pPr>
      <w:r>
        <w:t xml:space="preserve">Pricing Pressure:</w:t>
      </w:r>
    </w:p>
    <w:p>
      <w:pPr>
        <w:numPr>
          <w:ilvl w:val="0"/>
          <w:numId w:val="1007"/>
        </w:numPr>
        <w:pStyle w:val="Compact"/>
      </w:pPr>
      <w:r>
        <w:t xml:space="preserve">Burnout:</w:t>
      </w:r>
    </w:p>
    <w:p>
      <w:pPr>
        <w:numPr>
          <w:ilvl w:val="0"/>
          <w:numId w:val="1000"/>
        </w:numPr>
        <w:pStyle w:val="Compact"/>
      </w:pPr>
      <w:r>
        <w:t xml:space="preserve">The "hustle culture" prevalent in United Kingdom London can lead to rapid burnout for Graphic Designers if work-life balance is not managed.</w:t>
      </w:r>
    </w:p>
    <w:p>
      <w:pPr>
        <w:numPr>
          <w:ilvl w:val="0"/>
          <w:numId w:val="1007"/>
        </w:numPr>
        <w:pStyle w:val="Compact"/>
      </w:pPr>
      <w:r>
        <w:t xml:space="preserve">Rapid Technological Change:</w:t>
      </w:r>
    </w:p>
    <w:p>
      <w:pPr>
        <w:numPr>
          <w:ilvl w:val="0"/>
          <w:numId w:val="1000"/>
        </w:numPr>
        <w:pStyle w:val="Compact"/>
      </w:pPr>
      <w:r>
        <w:t xml:space="preserve">The rise of AI tools like Midjourney and DALL-E means that a Graphic Designer must constantly upskill to prove their human value in ideation and curation.</w:t>
      </w:r>
    </w:p>
    <w:bookmarkEnd w:id="27"/>
    <w:bookmarkStart w:id="28" w:name="summary-and-future-outlook"/>
    <w:p>
      <w:pPr>
        <w:pStyle w:val="Heading2"/>
      </w:pPr>
      <w:r>
        <w:t xml:space="preserve">Summary and Future Outlook</w:t>
      </w:r>
    </w:p>
    <w:p>
      <w:pPr>
        <w:pStyle w:val="FirstParagraph"/>
      </w:pPr>
      <w:r>
        <w:t xml:space="preserve">In conclusion, the role of the Graphic Designer is pivotal to the visual narrative of United Kingdom London. It is a profession that demands creativity, technical proficiency, and strategic thinking.</w:t>
      </w:r>
    </w:p>
    <w:p>
      <w:pPr>
        <w:pStyle w:val="BodyText"/>
      </w:pPr>
      <w:r>
        <w:t xml:space="preserve">Key Takeaways for Seminar Presentation Slides:</w:t>
      </w:r>
    </w:p>
    <w:p>
      <w:pPr>
        <w:numPr>
          <w:ilvl w:val="0"/>
          <w:numId w:val="1008"/>
        </w:numPr>
        <w:pStyle w:val="Compact"/>
      </w:pPr>
      <w:r>
        <w:t xml:space="preserve">A Graphic Designer in United Kingdom London is a strategic partner in business communication.The local market values sustainability, inclusivity, and technological integration.Career growth requires continuous learning and adaptability to the changing trends of United Kingdom London.</w:t>
      </w:r>
    </w:p>
    <w:p>
      <w:pPr>
        <w:pStyle w:val="FirstParagraph"/>
      </w:pPr>
      <w:r>
        <w:t xml:space="preserve">We encourage all attendees to view the Graphic Designer not just as an artist, but as a key economic driver in the creative industries of United Kingdom London. Thank you for your attention to these Seminar Presentation Slides regarding this vital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United Kingdom London</dc:title>
  <dc:creator/>
  <dc:language>en</dc:language>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