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w:t>
      </w:r>
      <w:r>
        <w:t xml:space="preserve"> </w:t>
      </w:r>
      <w:r>
        <w:t xml:space="preserve">Hairdresser</w:t>
      </w:r>
      <w:r>
        <w:t xml:space="preserve"> </w:t>
      </w:r>
      <w:r>
        <w:t xml:space="preserve">Strategies</w:t>
      </w:r>
      <w:r>
        <w:t xml:space="preserve"> </w:t>
      </w:r>
      <w:r>
        <w:t xml:space="preserve">in</w:t>
      </w:r>
      <w:r>
        <w:t xml:space="preserve"> </w:t>
      </w:r>
      <w:r>
        <w:t xml:space="preserve">Indonesia</w:t>
      </w:r>
      <w:r>
        <w:t xml:space="preserve"> </w:t>
      </w:r>
      <w:r>
        <w:t xml:space="preserve">Jakarta</w:t>
      </w:r>
    </w:p>
    <w:bookmarkStart w:id="20" w:name="Xb7c180596b0517033fe1c93efa23ef076f5c7a3"/>
    <w:p>
      <w:pPr>
        <w:pStyle w:val="Heading2"/>
      </w:pPr>
      <w:r>
        <w:t xml:space="preserve">Seminar Presentation Slides: The Evolving Hairdresser Landscape in Indonesia Jakarta</w:t>
      </w:r>
    </w:p>
    <w:p>
      <w:pPr>
        <w:pStyle w:val="FirstParagraph"/>
      </w:pPr>
      <w:r>
        <w:rPr>
          <w:bCs/>
          <w:b/>
        </w:rPr>
        <w:t xml:space="preserve">Welcome and Introduction:</w:t>
      </w:r>
    </w:p>
    <w:p>
      <w:pPr>
        <w:pStyle w:val="BodyText"/>
      </w:pPr>
      <w:r>
        <w:t xml:space="preserve">Welcome to this comprehensive seminar presentation designed specifically for the dynamic beauty industry landscape of Indonesia Jakarta. Today, we will delve deep into the multifaceted role of the modern Hairdresser within one of Asia’s most vibrant metropolitan hubs. This document serves as your roadmap to understanding not just the technical skills required, but also the cultural, economic, and strategic imperatives that define success for a Hairdresser in this unique region.</w:t>
      </w:r>
    </w:p>
    <w:p>
      <w:pPr>
        <w:pStyle w:val="BodyText"/>
      </w:pPr>
      <w:r>
        <w:rPr>
          <w:bCs/>
          <w:b/>
        </w:rPr>
        <w:t xml:space="preserve">The Context:</w:t>
      </w:r>
    </w:p>
    <w:p>
      <w:pPr>
        <w:pStyle w:val="BodyText"/>
      </w:pPr>
      <w:r>
        <w:t xml:space="preserve">Indonesia Jakarta is more than just a capital city; it is a melting pot of tradition and ultra-modern trends. The demand for professional grooming has skyrocketed, driven by a growing middle class, an influx of international tourism, and the digital-first mindset of the younger generation. Understanding this specific context is vital for any Hairdresser aiming to thrive in Indonesia Jakarta.</w:t>
      </w:r>
    </w:p>
    <w:bookmarkEnd w:id="20"/>
    <w:bookmarkStart w:id="21" w:name="X5a093ffbee92636bbde53aa1573fcfb96ae3df8"/>
    <w:p>
      <w:pPr>
        <w:pStyle w:val="Heading2"/>
      </w:pPr>
      <w:r>
        <w:t xml:space="preserve">The Cultural Significance of Grooming in Indonesia Jakarta</w:t>
      </w:r>
    </w:p>
    <w:p>
      <w:pPr>
        <w:pStyle w:val="FirstParagraph"/>
      </w:pPr>
      <w:r>
        <w:rPr>
          <w:bCs/>
          <w:b/>
        </w:rPr>
        <w:t xml:space="preserve">Cultural Nuances:</w:t>
      </w:r>
    </w:p>
    <w:p>
      <w:pPr>
        <w:pStyle w:val="BodyText"/>
      </w:pPr>
      <w:r>
        <w:t xml:space="preserve">In Indonesia Jakarta, appearance is often viewed as a reflection of social status and respect. For many residents, visiting a Hairdresser is not merely a maintenance task but a ritual of self-care and social preparation. The concept of *sungkan* (a sense of deference or hesitation) plays a role in client-Hairdresser interactions, requiring Hairdressers to possess exceptional emotional intelligence.</w:t>
      </w:r>
    </w:p>
    <w:p>
      <w:pPr>
        <w:pStyle w:val="BodyText"/>
      </w:pPr>
      <w:r>
        <w:rPr>
          <w:bCs/>
          <w:b/>
        </w:rPr>
        <w:t xml:space="preserve">Diversity and Inclusivity:</w:t>
      </w:r>
    </w:p>
    <w:p>
      <w:pPr>
        <w:pStyle w:val="BodyText"/>
      </w:pPr>
      <w:r>
        <w:t xml:space="preserve">The population of Indonesia Jakarta is incredibly diverse, encompassing various ethnic groups with distinct hair textures and cultural beauty standards. A successful Hairdresser in this region must be adept at handling straight Asian hair, curly African-inspired textures, and everything in between. Ignoring these nuances can lead to a loss of clientele. Therefore, the modern Hairdresser must be culturally competent, respecting the specific grooming rituals associated with different communities within Indonesia Jakarta.</w:t>
      </w:r>
    </w:p>
    <w:bookmarkEnd w:id="21"/>
    <w:bookmarkStart w:id="22" w:name="economic-dynamics-and-market-trends"/>
    <w:p>
      <w:pPr>
        <w:pStyle w:val="Heading2"/>
      </w:pPr>
      <w:r>
        <w:t xml:space="preserve">Economic Dynamics and Market Trends</w:t>
      </w:r>
    </w:p>
    <w:p>
      <w:pPr>
        <w:pStyle w:val="FirstParagraph"/>
      </w:pPr>
      <w:r>
        <w:rPr>
          <w:bCs/>
          <w:b/>
        </w:rPr>
        <w:t xml:space="preserve">The Gig Economy and Salon Culture:</w:t>
      </w:r>
    </w:p>
    <w:p>
      <w:pPr>
        <w:pStyle w:val="BodyText"/>
      </w:pPr>
      <w:r>
        <w:t xml:space="preserve">The economic landscape of Indonesia Jakarta has seen a shift towards premium service experiences. While traditional street-side barbers still exist, the booming salon industry in areas like Sudirman, Senayan, and Kemang offers high-end services. Hairdressers here are not just stylists; they are brand ambassadors.</w:t>
      </w:r>
    </w:p>
    <w:p>
      <w:pPr>
        <w:pStyle w:val="BodyText"/>
      </w:pPr>
      <w:r>
        <w:rPr>
          <w:bCs/>
          <w:b/>
        </w:rPr>
        <w:t xml:space="preserve">Pricing Power:</w:t>
      </w:r>
    </w:p>
    <w:p>
      <w:pPr>
        <w:pStyle w:val="BodyText"/>
      </w:pPr>
      <w:r>
        <w:t xml:space="preserve">In Indonesia Jakarta, pricing is competitive but increasingly stratified. High-end Hairdressers in central Jakarta can command premium rates comparable to global capitals, while those in outer districts focus on volume and accessibility. Understanding this economic gradient is crucial for a Hairdresser looking to establish their market position. The seminar will explore how location dictates pricing strategy and client expectations.</w:t>
      </w:r>
    </w:p>
    <w:bookmarkEnd w:id="22"/>
    <w:bookmarkStart w:id="23" w:name="X95cb83691c8cd3534e8a35f0dd7ed89cbe2b78f"/>
    <w:p>
      <w:pPr>
        <w:pStyle w:val="Heading2"/>
      </w:pPr>
      <w:r>
        <w:t xml:space="preserve">Digital Transformation: Social Media Mastery</w:t>
      </w:r>
    </w:p>
    <w:p>
      <w:pPr>
        <w:pStyle w:val="FirstParagraph"/>
      </w:pPr>
      <w:r>
        <w:rPr>
          <w:bCs/>
          <w:b/>
        </w:rPr>
        <w:t xml:space="preserve">The Instagram and TikTok Effect:</w:t>
      </w:r>
    </w:p>
    <w:p>
      <w:pPr>
        <w:pStyle w:val="BodyText"/>
      </w:pPr>
      <w:r>
        <w:t xml:space="preserve">In Indonesia Jakarta, social media is the primary search engine for beauty services. A Hairdresser’s portfolio is no longer just their physical workspace; it is their online presence. Platforms like Instagram and TikTok are critical tools for marketing services in this region.</w:t>
      </w:r>
    </w:p>
    <w:p>
      <w:pPr>
        <w:pStyle w:val="BodyText"/>
      </w:pPr>
      <w:r>
        <w:rPr>
          <w:bCs/>
          <w:b/>
        </w:rPr>
        <w:t xml:space="preserve">Content Strategy:</w:t>
      </w:r>
    </w:p>
    <w:p>
      <w:pPr>
        <w:pStyle w:val="BodyText"/>
      </w:pPr>
      <w:r>
        <w:t xml:space="preserve">To succeed, a Hairdresser must produce high-quality visual content showcasing transformations, before-and-after shots, and trending styles popular among Indonesian youth. Influencer collaborations are also rampant in Indonesia Jakarta. Hairdressers must learn to navigate these digital landscapes, engaging with followers through stories and reels to build a loyal local following. This digital fluency is as important as technical cutting skills.</w:t>
      </w:r>
    </w:p>
    <w:bookmarkEnd w:id="23"/>
    <w:bookmarkStart w:id="24" w:name="sustainability-and-ethical-sourcing"/>
    <w:p>
      <w:pPr>
        <w:pStyle w:val="Heading2"/>
      </w:pPr>
      <w:r>
        <w:t xml:space="preserve">Sustainability and Ethical Sourcing</w:t>
      </w:r>
    </w:p>
    <w:p>
      <w:pPr>
        <w:pStyle w:val="FirstParagraph"/>
      </w:pPr>
      <w:r>
        <w:rPr>
          <w:bCs/>
          <w:b/>
        </w:rPr>
        <w:t xml:space="preserve">Eco-Conscious Grooming:</w:t>
      </w:r>
    </w:p>
    <w:p>
      <w:pPr>
        <w:pStyle w:val="BodyText"/>
      </w:pPr>
      <w:r>
        <w:t xml:space="preserve">A growing segment of the population in Indonesia Jakarta is becoming increasingly conscious of environmental issues. There is a rising demand for Hairdressers who use sustainable, cruelty-free, and locally sourced hair products.</w:t>
      </w:r>
    </w:p>
    <w:p>
      <w:pPr>
        <w:pStyle w:val="BodyText"/>
      </w:pPr>
      <w:r>
        <w:rPr>
          <w:bCs/>
          <w:b/>
        </w:rPr>
        <w:t xml:space="preserve">Waste Management:</w:t>
      </w:r>
    </w:p>
    <w:p>
      <w:pPr>
        <w:pStyle w:val="BodyText"/>
      </w:pPr>
      <w:r>
        <w:t xml:space="preserve">Hair waste management is a significant challenge in major cities like Indonesia Jakarta. Innovative Hairdressers are adopting eco-friendly practices, such as recycling hair for oil spill cleanup or using biodegradable chemicals. Adopting these sustainable practices can significantly enhance a Hairdresser’s brand image in the environmentally aware circles of Jakarta.</w:t>
      </w:r>
    </w:p>
    <w:bookmarkEnd w:id="24"/>
    <w:bookmarkStart w:id="25" w:name="client-retention-and-service-excellence"/>
    <w:p>
      <w:pPr>
        <w:pStyle w:val="Heading2"/>
      </w:pPr>
      <w:r>
        <w:t xml:space="preserve">Client Retention and Service Excellence</w:t>
      </w:r>
    </w:p>
    <w:p>
      <w:pPr>
        <w:pStyle w:val="FirstParagraph"/>
      </w:pPr>
      <w:r>
        <w:rPr>
          <w:bCs/>
          <w:b/>
        </w:rPr>
        <w:t xml:space="preserve">The Personal Touch:</w:t>
      </w:r>
    </w:p>
    <w:p>
      <w:pPr>
        <w:pStyle w:val="BodyText"/>
      </w:pPr>
      <w:r>
        <w:t xml:space="preserve">In the competitive market of Indonesia Jakarta, retaining clients is as challenging as acquiring them. The key lies in personalized service. Hairdressers must remember client preferences, hair history, and even personal details to build lasting relationships.</w:t>
      </w:r>
    </w:p>
    <w:p>
      <w:pPr>
        <w:pStyle w:val="BodyText"/>
      </w:pPr>
      <w:r>
        <w:rPr>
          <w:bCs/>
          <w:b/>
        </w:rPr>
        <w:t xml:space="preserve">Loyalty Programs:</w:t>
      </w:r>
    </w:p>
    <w:p>
      <w:pPr>
        <w:pStyle w:val="BodyText"/>
      </w:pPr>
      <w:r>
        <w:t xml:space="preserve">Digital loyalty programs are becoming standard in Indonesia Jakarta’s high-end salons. Hairdressers should be trained in using CRM software to track client visits and preferences. Offering exclusive perks for regular clients can significantly boost retention rates, ensuring a stable income stream in the fluctuating economic environment.</w:t>
      </w:r>
    </w:p>
    <w:bookmarkEnd w:id="25"/>
    <w:bookmarkStart w:id="26" w:name="X9cb645ce029818f723f2c8a2e04eb61135e7c78"/>
    <w:p>
      <w:pPr>
        <w:pStyle w:val="Heading2"/>
      </w:pPr>
      <w:r>
        <w:t xml:space="preserve">Continuous Education and Skill Development</w:t>
      </w:r>
    </w:p>
    <w:p>
      <w:pPr>
        <w:pStyle w:val="FirstParagraph"/>
      </w:pPr>
      <w:r>
        <w:rPr>
          <w:bCs/>
          <w:b/>
        </w:rPr>
        <w:t xml:space="preserve">Trend Awareness:</w:t>
      </w:r>
    </w:p>
    <w:p>
      <w:pPr>
        <w:pStyle w:val="BodyText"/>
      </w:pPr>
      <w:r>
        <w:t xml:space="preserve">The beauty trends in Indonesia Jakarta change rapidly, influenced by global fashion weeks and local celebrities. Continuous education is non-negotiable. Hairdressers must attend workshops, webinars, and international training sessions to stay ahead of the curve.</w:t>
      </w:r>
    </w:p>
    <w:p>
      <w:pPr>
        <w:pStyle w:val="BodyText"/>
      </w:pPr>
      <w:r>
        <w:rPr>
          <w:bCs/>
          <w:b/>
        </w:rPr>
        <w:t xml:space="preserve">Certification:</w:t>
      </w:r>
    </w:p>
    <w:p>
      <w:pPr>
        <w:pStyle w:val="BodyText"/>
      </w:pPr>
      <w:r>
        <w:t xml:space="preserve">Earning certifications from recognized international bodies can elevate a Hairdresser’s status in Indonesia Jakarta. It signals professionalism and expertise to high-value clients who are willing to pay for certified excellence. Investing in skill development is an investment in long-term career stability.</w:t>
      </w:r>
    </w:p>
    <w:bookmarkEnd w:id="26"/>
    <w:bookmarkStart w:id="27" w:name="challenges-specific-to-indonesia-jakarta"/>
    <w:p>
      <w:pPr>
        <w:pStyle w:val="Heading2"/>
      </w:pPr>
      <w:r>
        <w:t xml:space="preserve">Challenges Specific to Indonesia Jakarta</w:t>
      </w:r>
    </w:p>
    <w:p>
      <w:pPr>
        <w:pStyle w:val="FirstParagraph"/>
      </w:pPr>
      <w:r>
        <w:rPr>
          <w:bCs/>
          <w:b/>
        </w:rPr>
        <w:t xml:space="preserve">Traffic and Logistics:</w:t>
      </w:r>
    </w:p>
    <w:p>
      <w:pPr>
        <w:pStyle w:val="BodyText"/>
      </w:pPr>
      <w:r>
        <w:t xml:space="preserve">Jakarta is notorious for its traffic congestion. Hairdressers must plan their schedules efficiently, considering travel time between clients or salons. This logistical challenge requires excellent time management skills.</w:t>
      </w:r>
    </w:p>
    <w:p>
      <w:pPr>
        <w:pStyle w:val="BodyText"/>
      </w:pPr>
      <w:r>
        <w:rPr>
          <w:bCs/>
          <w:b/>
        </w:rPr>
        <w:t xml:space="preserve">Humidity Impact:</w:t>
      </w:r>
    </w:p>
    <w:p>
      <w:pPr>
        <w:pStyle w:val="BodyText"/>
      </w:pPr>
      <w:r>
        <w:t xml:space="preserve">The tropical climate of Indonesia Jakarta means high humidity year-round. Hairdressers must be experts in styling techniques that withstand humidity, offering products and cuts that remain intact throughout the day. This technical expertise is a major selling point for clients frustrated with frizz and unmanageable hair.</w:t>
      </w:r>
    </w:p>
    <w:bookmarkEnd w:id="27"/>
    <w:bookmarkStart w:id="28" w:name="future-outlook-for-hairdressers"/>
    <w:p>
      <w:pPr>
        <w:pStyle w:val="Heading2"/>
      </w:pPr>
      <w:r>
        <w:t xml:space="preserve">Future Outlook for Hairdressers</w:t>
      </w:r>
    </w:p>
    <w:p>
      <w:pPr>
        <w:pStyle w:val="FirstParagraph"/>
      </w:pPr>
      <w:r>
        <w:rPr>
          <w:bCs/>
          <w:b/>
        </w:rPr>
        <w:t xml:space="preserve">Growth Potential:</w:t>
      </w:r>
    </w:p>
    <w:p>
      <w:pPr>
        <w:pStyle w:val="BodyText"/>
      </w:pPr>
      <w:r>
        <w:t xml:space="preserve">The future for Hairdressers in Indonesia Jakarta is bright. With a young, growing population and increasing disposable income, the beauty sector is poised for sustained growth.</w:t>
      </w:r>
    </w:p>
    <w:p>
      <w:pPr>
        <w:pStyle w:val="BodyText"/>
      </w:pPr>
      <w:r>
        <w:rPr>
          <w:bCs/>
          <w:b/>
        </w:rPr>
        <w:t xml:space="preserve">Diversification:</w:t>
      </w:r>
    </w:p>
    <w:p>
      <w:pPr>
        <w:pStyle w:val="BodyText"/>
      </w:pPr>
      <w:r>
        <w:t xml:space="preserve">Hairdressers are increasingly diversifying into related fields such as makeup artistry, skincare consultation, and even hair health supplements. This holistic approach to beauty care will define the next generation of successful professionals in this sector.</w:t>
      </w:r>
    </w:p>
    <w:bookmarkEnd w:id="28"/>
    <w:bookmarkStart w:id="29" w:name="conclusion-and-call-to-action"/>
    <w:p>
      <w:pPr>
        <w:pStyle w:val="Heading2"/>
      </w:pPr>
      <w:r>
        <w:t xml:space="preserve">Conclusion and Call to Action</w:t>
      </w:r>
    </w:p>
    <w:p>
      <w:pPr>
        <w:pStyle w:val="FirstParagraph"/>
      </w:pPr>
      <w:r>
        <w:rPr>
          <w:bCs/>
          <w:b/>
        </w:rPr>
        <w:t xml:space="preserve">Summary:</w:t>
      </w:r>
    </w:p>
    <w:p>
      <w:pPr>
        <w:pStyle w:val="BodyText"/>
      </w:pPr>
      <w:r>
        <w:t xml:space="preserve">To summarize, the role of a Hairdresser in Indonesia Jakarta is complex and multifaceted. It requires a blend of technical skill, cultural sensitivity, digital savvy, and business acumen.</w:t>
      </w:r>
    </w:p>
    <w:p>
      <w:pPr>
        <w:pStyle w:val="BodyText"/>
      </w:pPr>
      <w:r>
        <w:rPr>
          <w:bCs/>
          <w:b/>
        </w:rPr>
        <w:t xml:space="preserve">Action Steps:</w:t>
      </w:r>
    </w:p>
    <w:p>
      <w:pPr>
        <w:numPr>
          <w:ilvl w:val="0"/>
          <w:numId w:val="1001"/>
        </w:numPr>
        <w:pStyle w:val="Compact"/>
      </w:pPr>
      <w:r>
        <w:rPr>
          <w:bCs/>
          <w:b/>
        </w:rPr>
        <w:t xml:space="preserve">Cultivate your online presence</w:t>
      </w:r>
      <w:r>
        <w:t xml:space="preserve"> </w:t>
      </w:r>
      <w:r>
        <w:t xml:space="preserve">to reach the digital-native audience of Indonesia Jakarta.</w:t>
      </w:r>
    </w:p>
    <w:p>
      <w:pPr>
        <w:numPr>
          <w:ilvl w:val="0"/>
          <w:numId w:val="1001"/>
        </w:numPr>
        <w:pStyle w:val="Compact"/>
      </w:pPr>
      <w:r>
        <w:rPr>
          <w:bCs/>
          <w:b/>
        </w:rPr>
        <w:t xml:space="preserve">Prioritize continuous learning</w:t>
      </w:r>
      <w:r>
        <w:t xml:space="preserve"> </w:t>
      </w:r>
      <w:r>
        <w:t xml:space="preserve">to master techniques suited for local hair types and climate.</w:t>
      </w:r>
    </w:p>
    <w:p>
      <w:pPr>
        <w:numPr>
          <w:ilvl w:val="0"/>
          <w:numId w:val="1001"/>
        </w:numPr>
        <w:pStyle w:val="Compact"/>
      </w:pPr>
      <w:r>
        <w:t xml:space="preserve">Foster deep client relationships</w:t>
      </w:r>
    </w:p>
    <w:p>
      <w:pPr>
        <w:pStyle w:val="FirstParagraph"/>
      </w:pPr>
      <w:r>
        <w:t xml:space="preserve">We encourage all attendees to embrace these strategies. The Hairdresser industry in Indonesia Jakarta is evolving rapidly, and those who adapt will lead the way.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 Hairdresser Strategies in Indonesia Jakarta</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