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Hairdressing</w:t>
      </w:r>
      <w:r>
        <w:t xml:space="preserve"> </w:t>
      </w:r>
      <w:r>
        <w:t xml:space="preserve">in</w:t>
      </w:r>
      <w:r>
        <w:t xml:space="preserve"> </w:t>
      </w:r>
      <w:r>
        <w:t xml:space="preserve">Myanmar</w:t>
      </w:r>
      <w:r>
        <w:t xml:space="preserve"> </w:t>
      </w:r>
      <w:r>
        <w:t xml:space="preserve">Yangon</w:t>
      </w:r>
    </w:p>
    <w:bookmarkStart w:id="20" w:name="X64d28f76969db6761dccc30607094bc810d6e1b"/>
    <w:p>
      <w:pPr>
        <w:pStyle w:val="Heading1"/>
      </w:pPr>
      <w:r>
        <w:t xml:space="preserve">Seminar Presentation Slides: The Evolution of the Hairdresser Profession in Myanmar Yangon</w:t>
      </w:r>
    </w:p>
    <w:p>
      <w:pPr>
        <w:pStyle w:val="FirstParagraph"/>
      </w:pPr>
      <w:r>
        <w:rPr>
          <w:bCs/>
          <w:b/>
        </w:rPr>
        <w:t xml:space="preserve">Purpose:</w:t>
      </w:r>
      <w:r>
        <w:t xml:space="preserve">To explore the dynamic intersection of traditional aesthetics and modern hairdressing techniques within the bustling commercial capital.</w:t>
      </w:r>
    </w:p>
    <w:bookmarkEnd w:id="20"/>
    <w:bookmarkStart w:id="22" w:name="seminar-presentation-slides-introduction"/>
    <w:p>
      <w:pPr>
        <w:pStyle w:val="Heading2"/>
      </w:pPr>
      <w:r>
        <w:t xml:space="preserve">Seminar Presentation Slides: Introduction</w:t>
      </w:r>
    </w:p>
    <w:bookmarkStart w:id="21" w:name="X977e534eb7697025a9ce6ae55c2a7bfe388335c"/>
    <w:p>
      <w:pPr>
        <w:pStyle w:val="Heading3"/>
      </w:pPr>
      <w:r>
        <w:t xml:space="preserve">Welcome to a Journey of Style and Culture</w:t>
      </w:r>
    </w:p>
    <w:p>
      <w:pPr>
        <w:pStyle w:val="FirstParagraph"/>
      </w:pPr>
      <w:r>
        <w:t xml:space="preserve">Welcome to this comprehensive seminar presentation slides document dedicated to the thriving hairdressing industry in Myanmar Yangon. As we gather here, we stand at the precipice of a significant cultural shift. For decades, beauty standards were largely dictated by colonial legacies and deep-seated traditional practices. However, today we witness a renaissance where global trends meet local heritage.</w:t>
      </w:r>
    </w:p>
    <w:p>
      <w:pPr>
        <w:pStyle w:val="BodyText"/>
      </w:pPr>
      <w:r>
        <w:t xml:space="preserve">This presentation will dissect the role of the modern Hairdresser not just as a service provider, but as a cultural ambassador within Myanmar Yangon. We will analyze how social media, tourism, and urbanization are reshaping consumer expectations. The Hairdresser in this context is evolving from a local craftsman into a global stylist who understands both the intricate details of Asian hair textures and the diverse needs of an international clientele.</w:t>
      </w:r>
    </w:p>
    <w:bookmarkEnd w:id="21"/>
    <w:bookmarkEnd w:id="22"/>
    <w:bookmarkStart w:id="24" w:name="the-current-landscape-of-myanmar-yangon"/>
    <w:p>
      <w:pPr>
        <w:pStyle w:val="Heading2"/>
      </w:pPr>
      <w:r>
        <w:t xml:space="preserve">The Current Landscape of Myanmar Yangon</w:t>
      </w:r>
    </w:p>
    <w:bookmarkStart w:id="23" w:name="a-hub-of-emerging-beauty-trends"/>
    <w:p>
      <w:pPr>
        <w:pStyle w:val="Heading3"/>
      </w:pPr>
      <w:r>
        <w:t xml:space="preserve">A Hub of Emerging Beauty Trends</w:t>
      </w:r>
    </w:p>
    <w:p>
      <w:pPr>
        <w:pStyle w:val="FirstParagraph"/>
      </w:pPr>
      <w:r>
        <w:t xml:space="preserve">To understand the Hairdresser's role, one must first appreciate the unique ecosystem of Myanmar Yangon. As the economic hub and former capital, Myanmar Yangon is experiencing rapid urbanization. The skyline is changing with new high-rise condominiums and shopping malls in areas like Sanchaung, Kamayut, and Dagon.</w:t>
      </w:r>
    </w:p>
    <w:p>
      <w:pPr>
        <w:pStyle w:val="BodyText"/>
      </w:pPr>
      <w:r>
        <w:t xml:space="preserve">This physical transformation correlates directly with the growth of premium service industries. In Myanmar Yangon, there is a distinct contrast between traditional village beauty practices—such as thanaka application—and modern salon culture. The Hairdresser must navigate this duality. Customers in Myanmar Yangon are increasingly seeking services that blend these worlds: maintaining health and cultural identity while adopting global fashion trends.</w:t>
      </w:r>
    </w:p>
    <w:p>
      <w:pPr>
        <w:pStyle w:val="BodyText"/>
      </w:pPr>
      <w:r>
        <w:t xml:space="preserve">The demographic shift is crucial here. A growing middle class, coupled with an influx of expatriates and tourists, has created a niche market for high-end hairdressing. The Hairdresser in Myanmar Yangon today deals with a diverse range of hair types and aesthetic desires that are more varied than ever before.</w:t>
      </w:r>
    </w:p>
    <w:bookmarkEnd w:id="23"/>
    <w:bookmarkEnd w:id="24"/>
    <w:bookmarkStart w:id="26" w:name="the-changing-role-of-the-hairdresser"/>
    <w:p>
      <w:pPr>
        <w:pStyle w:val="Heading2"/>
      </w:pPr>
      <w:r>
        <w:t xml:space="preserve">The Changing Role of the Hairdresser</w:t>
      </w:r>
    </w:p>
    <w:bookmarkStart w:id="25" w:name="from-technician-to-creative-consultant"/>
    <w:p>
      <w:pPr>
        <w:pStyle w:val="Heading3"/>
      </w:pPr>
      <w:r>
        <w:t xml:space="preserve">From Technician to Creative Consultant</w:t>
      </w:r>
    </w:p>
    <w:p>
      <w:pPr>
        <w:pStyle w:val="FirstParagraph"/>
      </w:pPr>
      <w:r>
        <w:t xml:space="preserve">In the past, the role of a Hairdresser was primarily technical: cutting hair and applying color. In modern Myanmar Yangon, this definition is obsolete. Today’s successful Hairdresser acts as a creative consultant. They must possess strong interpersonal skills to understand the psychological aspects of beauty.</w:t>
      </w:r>
    </w:p>
    <w:p>
      <w:pPr>
        <w:pStyle w:val="BodyText"/>
      </w:pPr>
      <w:r>
        <w:t xml:space="preserve">This seminar presentation slides document highlights that clients in Myanmar Yangon are increasingly influenced by K-Pop idols, Western celebrities, and Chinese influencers via platforms like TikTok and Instagram. The Hairdresser is expected to replicate these looks with precision. However, it is not enough to simply copy; the Hairdresser must adapt these styles to suit the facial structures and hair textures common in Southeast Asia.</w:t>
      </w:r>
    </w:p>
    <w:p>
      <w:pPr>
        <w:pStyle w:val="BodyText"/>
      </w:pPr>
      <w:r>
        <w:t xml:space="preserve">Furthermore, hygiene standards have become a focal point for consumers in Myanmar Yangon. Post-pandemic awareness has elevated expectations for sanitation. A modern Hairdresser must be perceived not just as an artist, but as a health-conscious professional who adheres to strict sterilization protocols.</w:t>
      </w:r>
    </w:p>
    <w:bookmarkEnd w:id="25"/>
    <w:bookmarkEnd w:id="26"/>
    <w:bookmarkStart w:id="28" w:name="X299a03180d22502beded2117d7e8aeac8565c8b"/>
    <w:p>
      <w:pPr>
        <w:pStyle w:val="Heading2"/>
      </w:pPr>
      <w:r>
        <w:t xml:space="preserve">Educational Requirements and Skill Development</w:t>
      </w:r>
    </w:p>
    <w:bookmarkStart w:id="27" w:name="X3c4f09309c5377d1072541000029447a04b9577"/>
    <w:p>
      <w:pPr>
        <w:pStyle w:val="Heading3"/>
      </w:pPr>
      <w:r>
        <w:t xml:space="preserve">Bridging the Gap Between Tradition and Innovation</w:t>
      </w:r>
    </w:p>
    <w:p>
      <w:pPr>
        <w:pStyle w:val="FirstParagraph"/>
      </w:pPr>
      <w:r>
        <w:t xml:space="preserve">The training landscape for the Hairdresser in Myanmar Yangon is currently undergoing a significant upgrade. While many older practitioners learned through apprenticeships, there is a surge in demand for formal certification.</w:t>
      </w:r>
    </w:p>
    <w:p>
      <w:pPr>
        <w:numPr>
          <w:ilvl w:val="0"/>
          <w:numId w:val="1001"/>
        </w:numPr>
        <w:pStyle w:val="Compact"/>
      </w:pPr>
      <w:r>
        <w:rPr>
          <w:bCs/>
          <w:b/>
        </w:rPr>
        <w:t xml:space="preserve">Vocational Training:</w:t>
      </w:r>
      <w:r>
        <w:t xml:space="preserve"> </w:t>
      </w:r>
      <w:r>
        <w:t xml:space="preserve">New vocational schools are popping up across Myanmar Yangon, offering courses that combine basic cutting techniques with business management and customer service.</w:t>
      </w:r>
    </w:p>
    <w:p>
      <w:pPr>
        <w:numPr>
          <w:ilvl w:val="0"/>
          <w:numId w:val="1001"/>
        </w:numPr>
        <w:pStyle w:val="Compact"/>
      </w:pPr>
      <w:r>
        <w:rPr>
          <w:bCs/>
          <w:b/>
        </w:rPr>
        <w:t xml:space="preserve">International Certification:</w:t>
      </w:r>
      <w:r>
        <w:t xml:space="preserve"> </w:t>
      </w:r>
      <w:r>
        <w:t xml:space="preserve">There is a growing trend among aspiring Hairdressers in Myanmar Yangon to seek certifications from international bodies (such as CIDESCO or specific European academy brands). This adds prestige and trust, which is vital for the competitive market in Myanmar Yangon.</w:t>
      </w:r>
    </w:p>
    <w:p>
      <w:pPr>
        <w:numPr>
          <w:ilvl w:val="0"/>
          <w:numId w:val="1001"/>
        </w:numPr>
        <w:pStyle w:val="Compact"/>
      </w:pPr>
      <w:r>
        <w:rPr>
          <w:bCs/>
          <w:b/>
        </w:rPr>
        <w:t xml:space="preserve">Cultural Sensitivity Training:</w:t>
      </w:r>
      <w:r>
        <w:t xml:space="preserve"> </w:t>
      </w:r>
      <w:r>
        <w:t xml:space="preserve">Essential for any Hairdresser operating in this region. Understanding local customs, religious sensitivities regarding head touching (in some Buddhist contexts), and seasonal beauty trends specific to the tropical climate of Myanmar Yangon is non-negotiable for success.</w:t>
      </w:r>
    </w:p>
    <w:bookmarkEnd w:id="27"/>
    <w:bookmarkEnd w:id="28"/>
    <w:bookmarkStart w:id="30" w:name="the-impact-of-digital-media"/>
    <w:p>
      <w:pPr>
        <w:pStyle w:val="Heading2"/>
      </w:pPr>
      <w:r>
        <w:t xml:space="preserve">The Impact of Digital Media</w:t>
      </w:r>
    </w:p>
    <w:bookmarkStart w:id="29" w:name="social-media-as-the-new-portfolio"/>
    <w:p>
      <w:pPr>
        <w:pStyle w:val="Heading3"/>
      </w:pPr>
      <w:r>
        <w:t xml:space="preserve">Social Media as the New Portfolio</w:t>
      </w:r>
    </w:p>
    <w:p>
      <w:pPr>
        <w:pStyle w:val="FirstParagraph"/>
      </w:pPr>
      <w:r>
        <w:t xml:space="preserve">In this seminar presentation slides overview, we must address the digital revolution. For a Hairdresser in Myanmar Yangon, Instagram and Facebook are not just communication tools; they are digital portfolios. A lack of an online presence can mean invisibility in a crowded market.</w:t>
      </w:r>
    </w:p>
    <w:p>
      <w:pPr>
        <w:pStyle w:val="BodyText"/>
      </w:pPr>
      <w:r>
        <w:t xml:space="preserve">The "Selfie" culture has empowered clients to take control of their desired outcomes. Clients arrive with saved images from Pinterest or social media feeds, expecting their Hairdresser to execute these exact visions. This places a high demand on technical proficiency and adaptability for the Hairdresser.</w:t>
      </w:r>
    </w:p>
    <w:p>
      <w:pPr>
        <w:pStyle w:val="BodyText"/>
      </w:pPr>
      <w:r>
        <w:t xml:space="preserve">Moreover, digital marketing allows independent stylists in Myanmar Yangon to bypass traditional salon hierarchies. Many successful Hairdressers now operate as mobile professionals or run home-based studios, leveraging social media algorithms to build a loyal customer base within specific neighborhoods of Myanmar Yangon.</w:t>
      </w:r>
    </w:p>
    <w:bookmarkEnd w:id="29"/>
    <w:bookmarkEnd w:id="30"/>
    <w:bookmarkStart w:id="32" w:name="economic-challenges-and-opportunities"/>
    <w:p>
      <w:pPr>
        <w:pStyle w:val="Heading2"/>
      </w:pPr>
      <w:r>
        <w:t xml:space="preserve">Economic Challenges and Opportunities</w:t>
      </w:r>
    </w:p>
    <w:bookmarkStart w:id="31" w:name="navigating-market-fluctuations"/>
    <w:p>
      <w:pPr>
        <w:pStyle w:val="Heading3"/>
      </w:pPr>
      <w:r>
        <w:t xml:space="preserve">Navigating Market Fluctuations</w:t>
      </w:r>
    </w:p>
    <w:p>
      <w:pPr>
        <w:pStyle w:val="FirstParagraph"/>
      </w:pPr>
      <w:r>
        <w:t xml:space="preserve">The economic landscape in Myanmar Yangon presents unique challenges for the Hairdresser industry. Currency fluctuations can impact the cost of imported hair products, dyes, and styling tools. This requires Hairdressers to be savvy about supply chain management.</w:t>
      </w:r>
    </w:p>
    <w:p>
      <w:pPr>
        <w:numPr>
          <w:ilvl w:val="0"/>
          <w:numId w:val="1002"/>
        </w:numPr>
        <w:pStyle w:val="Compact"/>
      </w:pPr>
      <w:r>
        <w:rPr>
          <w:bCs/>
          <w:b/>
        </w:rPr>
        <w:t xml:space="preserve">Sourcing Products:</w:t>
      </w:r>
      <w:r>
        <w:t xml:space="preserve"> </w:t>
      </w:r>
      <w:r>
        <w:t xml:space="preserve">Many premium brands are imported. The Hairdresser must balance quality with affordability for their clientele in Myanmar Yangon.</w:t>
      </w:r>
    </w:p>
    <w:p>
      <w:pPr>
        <w:numPr>
          <w:ilvl w:val="0"/>
          <w:numId w:val="1002"/>
        </w:numPr>
        <w:pStyle w:val="Compact"/>
      </w:pPr>
      <w:r>
        <w:rPr>
          <w:bCs/>
          <w:b/>
        </w:rPr>
        <w:t xml:space="preserve">Premium Services:</w:t>
      </w:r>
      <w:r>
        <w:t xml:space="preserve"> </w:t>
      </w:r>
      <w:r>
        <w:t xml:space="preserve">There is an opportunity to develop niche services such as scalp treatments, organic hair coloring, and bridal styling packages which command higher margins. These services resonate well with the upper-middle class in Myanmar Yangon who prioritize self-care investments.</w:t>
      </w:r>
    </w:p>
    <w:bookmarkEnd w:id="31"/>
    <w:bookmarkEnd w:id="32"/>
    <w:bookmarkStart w:id="34" w:name="the-future-outlook-for-myanmar-yangon"/>
    <w:p>
      <w:pPr>
        <w:pStyle w:val="Heading2"/>
      </w:pPr>
      <w:r>
        <w:t xml:space="preserve">The Future Outlook for Myanmar Yangon</w:t>
      </w:r>
    </w:p>
    <w:bookmarkStart w:id="33" w:name="sustainability-and-inclusivity"/>
    <w:p>
      <w:pPr>
        <w:pStyle w:val="Heading3"/>
      </w:pPr>
      <w:r>
        <w:t xml:space="preserve">Sustainability and Inclusivity</w:t>
      </w:r>
    </w:p>
    <w:p>
      <w:pPr>
        <w:pStyle w:val="FirstParagraph"/>
      </w:pPr>
      <w:r>
        <w:t xml:space="preserve">Inclusivity is another major frontier. The Hairdresser of tomorrow must be skilled in serving all genders and ages without discrimination. Myanmar Yangon is becoming more open to diverse expressions of identity, and the Hairdresser industry must reflect this inclusivity by offering gender-neutral services and styles.</w:t>
      </w:r>
    </w:p>
    <w:bookmarkEnd w:id="33"/>
    <w:bookmarkEnd w:id="34"/>
    <w:bookmarkStart w:id="36" w:name="conclusion"/>
    <w:p>
      <w:pPr>
        <w:pStyle w:val="Heading2"/>
      </w:pPr>
      <w:r>
        <w:t xml:space="preserve">Conclusion</w:t>
      </w:r>
    </w:p>
    <w:bookmarkStart w:id="35" w:name="X35b01a6ebbff0898e804fbda104353c971f68c1"/>
    <w:p>
      <w:pPr>
        <w:pStyle w:val="Heading3"/>
      </w:pPr>
      <w:r>
        <w:t xml:space="preserve">The Strategic Importance of the Hairdresser in Myanmar Yangon</w:t>
      </w:r>
    </w:p>
    <w:p>
      <w:pPr>
        <w:pStyle w:val="FirstParagraph"/>
      </w:pPr>
      <w:r>
        <w:t xml:space="preserve">In conclusion, these Seminar Presentation Slides have illustrated that the Hairdresser is a vital component of Myanmar Yangon’s cultural and economic fabric. The profession has transcended its traditional boundaries to become a dynamic career path requiring technical skill, digital literacy, and cultural intelligence.</w:t>
      </w:r>
    </w:p>
    <w:p>
      <w:pPr>
        <w:pStyle w:val="BodyText"/>
      </w:pPr>
      <w:r>
        <w:t xml:space="preserve">For students, investors, and professionals in Myanmar Yangon: The opportunity lies in the integration of global best practices with local sensibilities. By elevating the standard of service and embracing innovation, the Hairdresser can significantly contribute to the vibrant beauty economy of Myanmar Yangon.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Hairdressing in Myanmar Yangon</dc:title>
  <dc:creator/>
  <dc:language>en</dc:language>
  <cp:keywords/>
  <dcterms:created xsi:type="dcterms:W3CDTF">2026-07-29T17:02:42Z</dcterms:created>
  <dcterms:modified xsi:type="dcterms:W3CDTF">2026-07-29T17:02:42Z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