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Hairdresser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7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Evolution of the Hairdresser Profession in South Korea Seoul: Market Trends, Cultural Nuances, and Future Opportunities.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Audience:: Industry Professionals &amp; Investors</w:t>
      </w:r>
    </w:p>
    <w:bookmarkStart w:id="26" w:name="slide-1-introduction-and-overview"/>
    <w:p>
      <w:pPr>
        <w:pStyle w:val="Heading2"/>
      </w:pPr>
      <w:r>
        <w:t xml:space="preserve">Slide 1: Introduction and Overview</w:t>
      </w:r>
    </w:p>
    <w:p>
      <w:pPr>
        <w:pStyle w:val="FirstParagraph"/>
      </w:pPr>
      <w:r>
        <w:rPr>
          <w:bCs/>
          <w:b/>
        </w:rPr>
        <w:t xml:space="preserve">Welcome and Context:</w:t>
      </w:r>
      <w:r>
        <w:t xml:space="preserve"> </w:t>
      </w:r>
      <w:r>
        <w:t xml:space="preserve">This presentation delves into the dynamic landscape of the beauty industry, with a specific focus on the role of the Hairdresser within South Korea Seoul.</w:t>
      </w:r>
    </w:p>
    <w:p>
      <w:pPr>
        <w:pStyle w:val="BodyText"/>
      </w:pPr>
      <w:r>
        <w:rPr>
          <w:bCs/>
          <w:b/>
        </w:rPr>
        <w:t xml:space="preserve">The Seoul Phenomenon:</w:t>
      </w:r>
      <w:r>
        <w:t xml:space="preserve"> </w:t>
      </w:r>
      <w:r>
        <w:t xml:space="preserve">South Korea Seoul is recognized globally as a trendsetting capital for aesthetics. The demand for professional Hairdresser services here is not merely cosmetic but cultural.</w:t>
      </w:r>
    </w:p>
    <w:p>
      <w:pPr>
        <w:pStyle w:val="BodyText"/>
      </w:pPr>
      <w:r>
        <w:rPr>
          <w:bCs/>
          <w:b/>
        </w:rPr>
        <w:t xml:space="preserve">Seminar Objective:</w:t>
      </w:r>
      <w:r>
        <w:t xml:space="preserve"> </w:t>
      </w:r>
      <w:r>
        <w:t xml:space="preserve">To analyze how the modern Hairdresser in South Korea Seoul adapts to rapid technological changes, shifting consumer expectations, and the influence of Hallyu (Korean Wave) culture.</w:t>
      </w:r>
    </w:p>
    <w:p>
      <w:pPr>
        <w:pStyle w:val="BodyText"/>
      </w:pPr>
      <w:r>
        <w:rPr>
          <w:bCs/>
          <w:b/>
        </w:rPr>
        <w:t xml:space="preserve">Key Focus Areas:</w:t>
      </w:r>
    </w:p>
    <w:p>
      <w:pPr>
        <w:pStyle w:val="BodyText"/>
      </w:pPr>
      <w:r>
        <w:t xml:space="preserve">Cultural significance of hair aesthetics in South Korea Seoul.</w:t>
      </w:r>
    </w:p>
    <w:p>
      <w:pPr>
        <w:pStyle w:val="BodyText"/>
      </w:pPr>
      <w:r>
        <w:t xml:space="preserve">Economic drivers affecting the Hairdresser profession.</w:t>
      </w:r>
    </w:p>
    <w:p>
      <w:pPr>
        <w:pStyle w:val="BodyText"/>
      </w:pPr>
      <w:r>
        <w:t xml:space="preserve">&lt;50%;"&gt;Technological integration in modern salons.</w:t>
      </w:r>
    </w:p>
    <w:bookmarkStart w:id="25" w:name="Xb2fcea484dcf672d8edaf13c833382da7bd1c82"/>
    <w:p>
      <w:pPr>
        <w:pStyle w:val="Heading2"/>
      </w:pPr>
      <w:r>
        <w:t xml:space="preserve">Slide 2: The Cultural Landscape of Beauty in South Korea Seoul</w:t>
      </w:r>
    </w:p>
    <w:p>
      <w:pPr>
        <w:pStyle w:val="FirstParagraph"/>
      </w:pPr>
      <w:r>
        <w:rPr>
          <w:bCs/>
          <w:b/>
        </w:rPr>
        <w:t xml:space="preserve">"Ppalli-ppalli" Culture:</w:t>
      </w:r>
      <w:r>
        <w:t xml:space="preserve"> </w:t>
      </w:r>
      <w:r>
        <w:t xml:space="preserve">In South Korea Seoul, speed and efficiency are paramount. Hairdresser clients expect quick turnaround times without compromising quality, a unique challenge for professionals.</w:t>
      </w:r>
    </w:p>
    <w:p>
      <w:pPr>
        <w:pStyle w:val="BodyText"/>
      </w:pPr>
      <w:r>
        <w:rPr>
          <w:bCs/>
          <w:b/>
        </w:rPr>
        <w:t xml:space="preserve">Social Pressure and Aesthetics:</w:t>
      </w:r>
      <w:r>
        <w:t xml:space="preserve"> </w:t>
      </w:r>
      <w:r>
        <w:t xml:space="preserve">There is immense social pressure in South Korea Seoul to maintain a polished appearance. This drives high foot traffic to Hairdresser establishments.</w:t>
      </w:r>
    </w:p>
    <w:p>
      <w:pPr>
        <w:pStyle w:val="BodyText"/>
      </w:pPr>
      <w:r>
        <w:rPr>
          <w:bCs/>
          <w:b/>
        </w:rPr>
        <w:t xml:space="preserve">The K-Beauty Influence:</w:t>
      </w:r>
      <w:r>
        <w:t xml:space="preserve"> </w:t>
      </w:r>
      <w:r>
        <w:t xml:space="preserve">The global popularity of Korean beauty standards means that trends originate in South Korea Seoul before spreading worldwide. A Hairdresser here is often seen as a trendsetter, not just a service provider.</w:t>
      </w:r>
    </w:p>
    <w:p>
      <w:pPr>
        <w:pStyle w:val="BodyText"/>
      </w:pPr>
      <w:r>
        <w:rPr>
          <w:bCs/>
          <w:b/>
        </w:rPr>
        <w:t xml:space="preserve">Diversity in Services:</w:t>
      </w:r>
      <w:r>
        <w:t xml:space="preserve"> </w:t>
      </w:r>
      <w:r>
        <w:t xml:space="preserve">From traditional cuts to complex coloring techniques like "ombre" and "balayage," the Hairdresser repertoire in South Korea Seoul is extensive and highly specialized.</w:t>
      </w:r>
    </w:p>
    <w:bookmarkStart w:id="24" w:name="X4acce42b871fce743eb6053f1d270b675b60b23"/>
    <w:p>
      <w:pPr>
        <w:pStyle w:val="Heading2"/>
      </w:pPr>
      <w:r>
        <w:t xml:space="preserve">Slide 3: Market Dynamics and Economic Trends</w:t>
      </w:r>
    </w:p>
    <w:p>
      <w:pPr>
        <w:pStyle w:val="FirstParagraph"/>
      </w:pPr>
      <w:r>
        <w:rPr>
          <w:bCs/>
          <w:b/>
        </w:rPr>
        <w:t xml:space="preserve">High Density of Salons:</w:t>
      </w:r>
      <w:r>
        <w:t xml:space="preserve"> </w:t>
      </w:r>
      <w:r>
        <w:t xml:space="preserve">South Korea Seoul boasts one of the highest densities of hair salons per capita globally. This saturation means that a Hairdresser must differentiate themselves through niche skills.</w:t>
      </w:r>
    </w:p>
    <w:p>
      <w:pPr>
        <w:pStyle w:val="BodyText"/>
      </w:pPr>
      <w:r>
        <w:rPr>
          <w:bCs/>
          <w:b/>
        </w:rPr>
        <w:t xml:space="preserve">Premiumization:</w:t>
      </w:r>
      <w:r>
        <w:t xml:space="preserve"> </w:t>
      </w:r>
      <w:r>
        <w:t xml:space="preserve">Consumers in South Korea Seoul are willing to pay premium prices for experienced Hairdressers, particularly those with international training or specialized certifications.</w:t>
      </w:r>
    </w:p>
    <w:p>
      <w:pPr>
        <w:pStyle w:val="BodyText"/>
      </w:pPr>
      <w:r>
        <w:t xml:space="preserve">Average spend per visit is significantly higher in Gangnam and Apgujeong districts.</w:t>
      </w:r>
    </w:p>
    <w:p>
      <w:pPr>
        <w:pStyle w:val="BodyText"/>
      </w:pPr>
      <w:r>
        <w:t xml:space="preserve">Tipping culture is non-existent, so pricing strategies must reflect this reality for any Hairdresser operating in South Korea Seoul.</w:t>
      </w:r>
    </w:p>
    <w:bookmarkStart w:id="23" w:name="Xe7fbf552877a5f787b01d0ad94703ec6535cd79"/>
    <w:p>
      <w:pPr>
        <w:pStyle w:val="Heading2"/>
      </w:pPr>
      <w:r>
        <w:t xml:space="preserve">Slide 4: The Role of Technology in Modern Hairdressing</w:t>
      </w:r>
    </w:p>
    <w:p>
      <w:pPr>
        <w:pStyle w:val="FirstParagraph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Apps and platforms dominate booking systems in South Korea Seoul. A modern Hairdresser must be proficient in managing digital appointments.</w:t>
      </w:r>
    </w:p>
    <w:p>
      <w:pPr>
        <w:pStyle w:val="BodyText"/>
      </w:pPr>
      <w:r>
        <w:rPr>
          <w:iCs/>
          <w:i/>
        </w:rPr>
        <w:t xml:space="preserve">Naver</w:t>
      </w:r>
      <w:r>
        <w:t xml:space="preserve">, the dominant search engine and app ecosystem in South Korea, is crucial for marketing. A Hairdresser’s online presence is as important as their physical salon.</w:t>
      </w:r>
    </w:p>
    <w:bookmarkStart w:id="22" w:name="slide-5-training-and-education-standards"/>
    <w:p>
      <w:pPr>
        <w:pStyle w:val="Heading2"/>
      </w:pPr>
      <w:r>
        <w:t xml:space="preserve">Slide 5: Training and Education Standards</w:t>
      </w:r>
    </w:p>
    <w:p>
      <w:pPr>
        <w:pStyle w:val="FirstParagraph"/>
      </w:pPr>
      <w:r>
        <w:rPr>
          <w:bCs/>
          <w:b/>
        </w:rPr>
        <w:t xml:space="preserve">Rigorous Certification:</w:t>
      </w:r>
      <w:r>
        <w:t xml:space="preserve"> </w:t>
      </w:r>
      <w:r>
        <w:t xml:space="preserve">Becoming a licensed Hairdresser in South Korea requires passing the National Qualification Examination. This ensures a high baseline of skill.</w:t>
      </w:r>
    </w:p>
    <w:p>
      <w:pPr>
        <w:pStyle w:val="BodyText"/>
      </w:pPr>
      <w:r>
        <w:t xml:space="preserve">The competition for admission to prestigious cosmetology schools in South Korea Seoul is fierce.</w:t>
      </w:r>
    </w:p>
    <w:bookmarkStart w:id="21" w:name="slide-6-challenges-faced-by-hairdressers"/>
    <w:p>
      <w:pPr>
        <w:pStyle w:val="Heading2"/>
      </w:pPr>
      <w:r>
        <w:t xml:space="preserve">Slide 6: Challenges Faced by Hairdressers</w:t>
      </w:r>
    </w:p>
    <w:p>
      <w:pPr>
        <w:pStyle w:val="FirstParagraph"/>
      </w:pPr>
      <w:r>
        <w:t xml:space="preserve">50%;"&gt;</w:t>
      </w:r>
    </w:p>
    <w:p>
      <w:pPr>
        <w:pStyle w:val="BodyText"/>
      </w:pPr>
      <w:r>
        <w:rPr>
          <w:bCs/>
          <w:b/>
        </w:rPr>
        <w:t xml:space="preserve">Physical Demands:</w:t>
      </w:r>
      <w:r>
        <w:t xml:space="preserve">The profession requires long hours of standing and repetitive motion, leading to high rates of musculoskeletal issues among Hairdressers.</w:t>
      </w:r>
    </w:p>
    <w:bookmarkStart w:id="20" w:name="slide-7-future-outlook-and-opportunities"/>
    <w:p>
      <w:pPr>
        <w:pStyle w:val="Heading2"/>
      </w:pPr>
      <w:r>
        <w:t xml:space="preserve">Slide 7: Future Outlook and Opportunities</w:t>
      </w:r>
    </w:p>
    <w:p>
      <w:pPr>
        <w:pStyle w:val="FirstParagraph"/>
      </w:pPr>
      <w:r>
        <w:t xml:space="preserve">50%;"&gt;</w:t>
      </w:r>
    </w:p>
    <w:p>
      <w:pPr>
        <w:pStyle w:val="BodyText"/>
      </w:pPr>
      <w:r>
        <w:t xml:space="preserve">50%;"&gt;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Hairdresser Industry in South Korea Seoul</dc:title>
  <dc:creator/>
  <dc:language>en</dc:language>
  <cp:keywords/>
  <dcterms:created xsi:type="dcterms:W3CDTF">2026-07-30T10:10:10Z</dcterms:created>
  <dcterms:modified xsi:type="dcterms:W3CDTF">2026-07-30T10:10:10Z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