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Mastery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2c3e9d767afda52b1be0291e5e9a5a103f77ebe"/>
    <w:p>
      <w:pPr>
        <w:pStyle w:val="Heading1"/>
      </w:pPr>
      <w:r>
        <w:t xml:space="preserve">Seminar Presentation Slides: The Evolution and Mastery of the Hairdresser in United States Los Angeles</w:t>
      </w:r>
    </w:p>
    <w:p>
      <w:pPr>
        <w:pStyle w:val="FirstParagraph"/>
      </w:pPr>
      <w:r>
        <w:rPr>
          <w:bCs/>
          <w:b/>
        </w:rPr>
        <w:t xml:space="preserve">Presentation Title:</w:t>
      </w:r>
      <w:r>
        <w:t xml:space="preserve"> </w:t>
      </w:r>
      <w:r>
        <w:t xml:space="preserve">Sculpting Dreams on Sunset Boulevard</w:t>
      </w:r>
    </w:p>
    <w:p>
      <w:pPr>
        <w:pStyle w:val="BodyText"/>
      </w:pPr>
      <w:r>
        <w:rPr>
          <w:bCs/>
          <w:b/>
        </w:rPr>
        <w:t xml:space="preserve">Focused Region:</w:t>
      </w:r>
      <w:r>
        <w:t xml:space="preserve"> </w:t>
      </w:r>
      <w:r>
        <w:t xml:space="preserve">United States Los Angeles</w:t>
      </w:r>
    </w:p>
    <w:bookmarkEnd w:id="20"/>
    <w:p>
      <w:pPr>
        <w:pStyle w:val="BodyText"/>
      </w:pPr>
      <w:r>
        <w:t xml:space="preserve">Slide 1: Introduction to the Global Capital of Hair Artistry</w:t>
      </w:r>
    </w:p>
    <w:p>
      <w:pPr>
        <w:pStyle w:val="BodyText"/>
      </w:pPr>
      <w:r>
        <w:t xml:space="preserve">Welcome, students and industry professionals, to this comprehensive seminar. We are gathered here to dissect the unique ecosystem of the hairdresser profession within one of the most influential cities in the world: United States Los Angeles. Los Angeles is not merely a city; it is a cultural epicenter where trends are born, not followed. In this presentation, we will explore how a hairdresser in this specific locale navigates an environment defined by celebrity culture, diverse demographics, and relentless innovation. The goal of this seminar is to provide you with the contextual knowledge required to succeed as a hairdresser in the competitive landscape of Los Angeles.</w:t>
      </w:r>
    </w:p>
    <w:p>
      <w:pPr>
        <w:pStyle w:val="BodyText"/>
      </w:pPr>
      <w:r>
        <w:t xml:space="preserve">Slide 2: The Unique Market Dynamics of United States Los Angeles</w:t>
      </w:r>
    </w:p>
    <w:p>
      <w:pPr>
        <w:pStyle w:val="BodyText"/>
      </w:pPr>
      <w:r>
        <w:t xml:space="preserve">The market for hair services in United States Los Angeles operates on a different frequency than the rest of the nation. Here, appearance is currency. For a hairdresser, this means that technical skill alone is insufficient. One must possess an acute awareness of current trends driven by Hollywood and social media influencers. The clientele ranges from everyday residents seeking maintenance to A-list celebrities requiring discretion and avant-garde styling for red-carpet events. Understanding the dichotomy between residential salon work in neighborhoods like Silver Lake and high-end editorial work in Beverly Hills is crucial for any aspiring hairdresser targeting this specific United States Los Angeles market.</w:t>
      </w:r>
    </w:p>
    <w:p>
      <w:pPr>
        <w:pStyle w:val="BodyText"/>
      </w:pPr>
      <w:r>
        <w:t xml:space="preserve">Slide 3: Licensing and Regulatory Environment</w:t>
      </w:r>
    </w:p>
    <w:p>
      <w:pPr>
        <w:pStyle w:val="BodyText"/>
      </w:pPr>
      <w:r>
        <w:t xml:space="preserve">To practice legally as a hairdresser in the United States, specific educational milestones must be met. In California, which governs Los Angeles regulations, an individual must complete either a cosmetology program of 1600 hours or a barbering program of 1000 hours. This education covers sanitation, chemistry of hair products, and advanced cutting techniques. However, in United States Los Angeles specifically, the competition for licensing spots in top-tier schools is fierce. Beyond state licensure, many hairdressers pursue additional certifications in specialized areas such as extensions or color correction to stand out in a saturated market.</w:t>
      </w:r>
    </w:p>
    <w:p>
      <w:pPr>
        <w:pStyle w:val="BodyText"/>
      </w:pPr>
      <w:r>
        <w:t xml:space="preserve">Slide 4: The Art of Clientele Management</w:t>
      </w:r>
    </w:p>
    <w:p>
      <w:pPr>
        <w:pStyle w:val="BodyText"/>
      </w:pPr>
      <w:r>
        <w:t xml:space="preserve">A hairdresser in this city is often more than just a stylist; they are part therapist, part celebrity manager, and part artist. Building a client base in United States Los Angeles requires networking prowess. This involves leveraging Instagram and TikTok to showcase work, as visual proof of skill is paramount. For the hairdresser, maintaining confidentiality regarding high-profile clients in this specific region is not just professional etiquette; it is often a contractual obligation that protects their career longevity.</w:t>
      </w:r>
    </w:p>
    <w:p>
      <w:pPr>
        <w:pStyle w:val="BodyText"/>
      </w:pPr>
      <w:r>
        <w:t xml:space="preserve">Slide 5: Economic Realities and Business Models</w:t>
      </w:r>
    </w:p>
    <w:p>
      <w:pPr>
        <w:pStyle w:val="BodyText"/>
      </w:pPr>
      <w:r>
        <w:t xml:space="preserve">The economic structure for a hairdresser in United States Los Angeles varies significantly. Some choose the stability of working as an employee in established salons like Blonds or Drybar, while others opt for the high-risk, high-reward path of renting a booth or opening their own boutique studio. Rent prices in prime United States Los Angeles areas are exorbitant, meaning a hairdresser must have a strong personal brand to cover overhead costs. Understanding pricing strategies that reflect the premium nature of the local economy is essential for financial sustainability.</w:t>
      </w:r>
    </w:p>
    <w:p>
      <w:pPr>
        <w:pStyle w:val="BodyText"/>
      </w:pPr>
      <w:r>
        <w:t xml:space="preserve">Slide 6: Cultural Diversity and Technical Versatility</w:t>
      </w:r>
    </w:p>
    <w:p>
      <w:pPr>
        <w:pStyle w:val="BodyText"/>
      </w:pPr>
      <w:r>
        <w:t xml:space="preserve">One of the greatest advantages for a hairdresser in this region is the demographic diversity. Los Angeles boasts one of the most diverse populations in the nation. Consequently, a competent hairdresser must be proficient in handling all hair textures, from straight Asian textures to tightly coiled African-American curls and wavy Mediterranean types. This versatility is not just a skill; it is a business asset that allows the hairdresser to serve the entire spectrum of United States Los Angeles society without limitations.</w:t>
      </w:r>
    </w:p>
    <w:p>
      <w:pPr>
        <w:pStyle w:val="BodyText"/>
      </w:pPr>
      <w:r>
        <w:t xml:space="preserve">Slide 7: Sustainability and Ethical Practices</w:t>
      </w:r>
    </w:p>
    <w:p>
      <w:pPr>
        <w:pStyle w:val="BodyText"/>
      </w:pPr>
      <w:r>
        <w:t xml:space="preserve">In recent years, there has been a significant shift in United States Los Angeles toward eco-conscious beauty. Clients are increasingly demanding vegan, cruelty-free, and sustainable hair products. For the modern hairdresser, ignorance of environmental impact is no longer an option. This seminar emphasizes the need for stylists to educate themselves on green chemistry and sustainable salon practices to remain relevant and appealing to the environmentally aware populace of Los Angeles.</w:t>
      </w:r>
    </w:p>
    <w:p>
      <w:pPr>
        <w:pStyle w:val="BodyText"/>
      </w:pPr>
      <w:r>
        <w:t xml:space="preserve">Slide 8: Future Trends and Career Trajectories</w:t>
      </w:r>
    </w:p>
    <w:p>
      <w:pPr>
        <w:pStyle w:val="BodyText"/>
      </w:pPr>
      <w:r>
        <w:t xml:space="preserve">Looking ahead, the role of the hairdresser in United States Los Angeles is evolving with technology. Virtual try-on apps, AI-driven color consultations, and mobile beauty services are reshaping how clients interact with stylists. To thrive, a hairdresser must embrace these digital tools while maintaining the human touch that defines luxury service. The future belongs to those who can blend high-tech efficiency with the artistic intimacy of a traditional salon experience.</w:t>
      </w:r>
    </w:p>
    <w:p>
      <w:pPr>
        <w:pStyle w:val="BodyText"/>
      </w:pPr>
      <w:r>
        <w:t xml:space="preserve">Slide 9: Conclusion and Call to Action</w:t>
      </w:r>
    </w:p>
    <w:p>
      <w:pPr>
        <w:pStyle w:val="BodyText"/>
      </w:pPr>
      <w:r>
        <w:t xml:space="preserve">In conclusion, becoming a hairdresser in United States Los Angeles is a journey that demands technical excellence, business acumen, and cultural sensitivity. It is a path that offers unparalleled exposure but requires resilience against fierce competition. As you embark on your career or refine your existing practice, remember that you are part of the legacy of style in this city. Commit to continuous learning, uphold ethical standards, and embrace the unique opportunities that Los Angeles provides.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Mastery of the Hairdresser in United States Los Angeles</dc:title>
  <dc:creator/>
  <dc:language>en</dc:language>
  <cp:keywords/>
  <dcterms:created xsi:type="dcterms:W3CDTF">2026-07-30T03:21:55Z</dcterms:created>
  <dcterms:modified xsi:type="dcterms:W3CDTF">2026-07-30T03:21:55Z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