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China</w:t>
      </w:r>
      <w:r>
        <w:t xml:space="preserve"> </w:t>
      </w:r>
      <w:r>
        <w:t xml:space="preserve">Shanghai</w:t>
      </w:r>
    </w:p>
    <w:bookmarkStart w:id="35" w:name="X464603e0e575a6bd6df95916c2cb06f50c2016d"/>
    <w:p>
      <w:pPr>
        <w:pStyle w:val="Heading1"/>
      </w:pPr>
      <w:r>
        <w:t xml:space="preserve">Seminar Presentation Slides</w:t>
      </w:r>
      <w:r>
        <w:br/>
      </w:r>
      <w:r>
        <w:t xml:space="preserve">Strategic Human Resources Management in China Shanghai</w:t>
      </w:r>
    </w:p>
    <w:bookmarkStart w:id="20" w:name="welcome-and-introduction"/>
    <w:p>
      <w:pPr>
        <w:pStyle w:val="Heading2"/>
      </w:pPr>
      <w:r>
        <w:t xml:space="preserve">Welcome and Introduction</w:t>
      </w:r>
    </w:p>
    <w:p>
      <w:pPr>
        <w:pStyle w:val="FirstParagraph"/>
      </w:pPr>
      <w:r>
        <w:t xml:space="preserve">Welcome to this specialized Seminar Presentation Slides session focused on the evolving landscape of human capital management within one of the world’s most dynamic economic hubs. As global enterprises continue to expand their footprint in Asia, understanding the nuanced regulatory and cultural environment is paramount.</w:t>
      </w:r>
    </w:p>
    <w:p>
      <w:pPr>
        <w:pStyle w:val="BodyText"/>
      </w:pPr>
      <w:r>
        <w:t xml:space="preserve">This presentation is specifically tailored for Human Resources Managers who are either currently operating in or planning to establish operations in</w:t>
      </w:r>
      <w:r>
        <w:t xml:space="preserve"> </w:t>
      </w:r>
      <w:r>
        <w:rPr>
          <w:bCs/>
          <w:b/>
        </w:rPr>
        <w:t xml:space="preserve">China Shanghai</w:t>
      </w:r>
      <w:r>
        <w:t xml:space="preserve">. We will explore how a proficient</w:t>
      </w:r>
      <w:r>
        <w:t xml:space="preserve"> </w:t>
      </w:r>
      <w:r>
        <w:rPr>
          <w:bCs/>
          <w:b/>
        </w:rPr>
        <w:t xml:space="preserve">Human Resources Manager</w:t>
      </w:r>
      <w:r>
        <w:t xml:space="preserve"> </w:t>
      </w:r>
      <w:r>
        <w:t xml:space="preserve">can navigate the complex intersection of international best practices and local Chinese regulations. The unique position of Shanghai as both a global financial center and the heart of China’s manufacturing evolution requires a strategic approach that goes beyond traditional HR functions.</w:t>
      </w:r>
    </w:p>
    <w:p>
      <w:pPr>
        <w:pStyle w:val="BodyText"/>
      </w:pPr>
      <w:r>
        <w:t xml:space="preserve">We aim to provide actionable insights into talent acquisition, retention strategies, compliance with labor laws specific to the municipality of</w:t>
      </w:r>
      <w:r>
        <w:t xml:space="preserve"> </w:t>
      </w:r>
      <w:r>
        <w:rPr>
          <w:bCs/>
          <w:b/>
        </w:rPr>
        <w:t xml:space="preserve">China Shanghai</w:t>
      </w:r>
      <w:r>
        <w:t xml:space="preserve">, and fostering a corporate culture that resonates with local employees while maintaining global standards.</w:t>
      </w:r>
    </w:p>
    <w:bookmarkEnd w:id="20"/>
    <w:bookmarkStart w:id="23" w:name="the-unique-context-of-china-shanghai"/>
    <w:p>
      <w:pPr>
        <w:pStyle w:val="Heading2"/>
      </w:pPr>
      <w:r>
        <w:t xml:space="preserve">The Unique Context of China Shanghai</w:t>
      </w:r>
    </w:p>
    <w:p>
      <w:pPr>
        <w:pStyle w:val="FirstParagraph"/>
      </w:pPr>
      <w:r>
        <w:t xml:space="preserve">To effectively manage human resources in this region, one must first understand the specific context of the location. Shanghai is not merely a city; it is a global gateway. For any</w:t>
      </w:r>
      <w:r>
        <w:t xml:space="preserve"> </w:t>
      </w:r>
      <w:r>
        <w:rPr>
          <w:bCs/>
          <w:b/>
        </w:rPr>
        <w:t xml:space="preserve">Human Resources Manager</w:t>
      </w:r>
      <w:r>
        <w:t xml:space="preserve">, recognizing that</w:t>
      </w:r>
      <w:r>
        <w:t xml:space="preserve"> </w:t>
      </w:r>
      <w:r>
        <w:rPr>
          <w:bCs/>
          <w:b/>
        </w:rPr>
        <w:t xml:space="preserve">China Shanghai</w:t>
      </w:r>
      <w:r>
        <w:t xml:space="preserve"> </w:t>
      </w:r>
      <w:r>
        <w:t xml:space="preserve">operates under distinct municipal regulations—often stricter or more progressive than national averages—is critical.</w:t>
      </w:r>
    </w:p>
    <w:bookmarkStart w:id="21" w:name="economic-significance"/>
    <w:p>
      <w:pPr>
        <w:pStyle w:val="Heading3"/>
      </w:pPr>
      <w:r>
        <w:t xml:space="preserve">Economic Significance</w:t>
      </w:r>
    </w:p>
    <w:p>
      <w:pPr>
        <w:pStyle w:val="FirstParagraph"/>
      </w:pPr>
      <w:r>
        <w:rPr>
          <w:bCs/>
          <w:b/>
        </w:rPr>
        <w:t xml:space="preserve">China Shanghai</w:t>
      </w:r>
      <w:r>
        <w:t xml:space="preserve">a serves as the headquarters for numerous multinational corporations. This density of talent creates a hyper-competitive labor market. A modern</w:t>
      </w:r>
      <w:r>
        <w:t xml:space="preserve"> </w:t>
      </w:r>
      <w:r>
        <w:rPr>
          <w:bCs/>
          <w:b/>
        </w:rPr>
        <w:t xml:space="preserve">Human Resources Manager</w:t>
      </w:r>
    </w:p>
    <w:bookmarkEnd w:id="21"/>
    <w:bookmarkStart w:id="22" w:name="cultural-nuances"/>
    <w:p>
      <w:pPr>
        <w:pStyle w:val="Heading3"/>
      </w:pPr>
      <w:r>
        <w:t xml:space="preserve">Cultural Nuances</w:t>
      </w:r>
    </w:p>
    <w:p>
      <w:pPr>
        <w:pStyle w:val="FirstParagraph"/>
      </w:pPr>
      <w:r>
        <w:t xml:space="preserve">The business culture in Shanghai blends traditional Chinese values of hierarchy and "Guanxi" (relationships) with a highly modern, fast-paced Western influence. HR strategies must balance these dual expectations. The role of the</w:t>
      </w:r>
      <w:r>
        <w:t xml:space="preserve"> </w:t>
      </w:r>
      <w:r>
        <w:rPr>
          <w:bCs/>
          <w:b/>
        </w:rPr>
        <w:t xml:space="preserve">Human Resources Manager</w:t>
      </w:r>
      <w:r>
        <w:t xml:space="preserve"> </w:t>
      </w:r>
      <w:r>
        <w:t xml:space="preserve">extends into conflict resolution and mediation, often requiring high emotional intelligence to bridge generational gaps between veteran employees and new graduates entering the workforce in</w:t>
      </w:r>
      <w:r>
        <w:t xml:space="preserve"> </w:t>
      </w:r>
      <w:r>
        <w:rPr>
          <w:bCs/>
          <w:b/>
        </w:rPr>
        <w:t xml:space="preserve">China Shanghai</w:t>
      </w:r>
      <w:r>
        <w:t xml:space="preserve">.</w:t>
      </w:r>
    </w:p>
    <w:bookmarkEnd w:id="22"/>
    <w:bookmarkEnd w:id="23"/>
    <w:bookmarkStart w:id="26" w:name="Xb281eb88450eca104090cc466cb1c2a041f4a60"/>
    <w:p>
      <w:pPr>
        <w:pStyle w:val="Heading2"/>
      </w:pPr>
      <w:r>
        <w:t xml:space="preserve">Navigating Legal Compliance in China Shanghai</w:t>
      </w:r>
    </w:p>
    <w:p>
      <w:pPr>
        <w:pStyle w:val="FirstParagraph"/>
      </w:pPr>
      <w:r>
        <w:t xml:space="preserve">The legal framework governing employment in China is rigorous. For a professional stepping into the role of a</w:t>
      </w:r>
      <w:r>
        <w:t xml:space="preserve"> </w:t>
      </w:r>
      <w:r>
        <w:rPr>
          <w:bCs/>
          <w:b/>
        </w:rPr>
        <w:t xml:space="preserve">Human Resources Manager</w:t>
      </w:r>
      <w:r>
        <w:t xml:space="preserve">, compliance is not optional; it is the foundation of operational stability. In</w:t>
      </w:r>
    </w:p>
    <w:p>
      <w:pPr>
        <w:pStyle w:val="BodyText"/>
      </w:pPr>
      <w:r>
        <w:t xml:space="preserve">China Shanghai, enforcement of labor contracts and social insurance contributions is particularly stringent.</w:t>
      </w:r>
    </w:p>
    <w:bookmarkStart w:id="24" w:name="the-labor-contract-law"/>
    <w:p>
      <w:pPr>
        <w:pStyle w:val="Heading3"/>
      </w:pPr>
      <w:r>
        <w:t xml:space="preserve">The Labor Contract Law</w:t>
      </w:r>
    </w:p>
    <w:p>
      <w:pPr>
        <w:pStyle w:val="FirstParagraph"/>
      </w:pPr>
      <w:r>
        <w:t xml:space="preserve">All employees must have written labor contracts. Ambiguity in contract terms can lead to significant penalties for the employing entity. The</w:t>
      </w:r>
      <w:r>
        <w:t xml:space="preserve"> </w:t>
      </w:r>
      <w:r>
        <w:rPr>
          <w:bCs/>
          <w:b/>
        </w:rPr>
        <w:t xml:space="preserve">Human Resources Manager</w:t>
      </w:r>
      <w:r>
        <w:t xml:space="preserve"> </w:t>
      </w:r>
      <w:r>
        <w:t xml:space="preserve">must ensure that all documentation is drafted in both Chinese and English, ensuring that the Chinese version takes legal precedence to avoid disputes.</w:t>
      </w:r>
    </w:p>
    <w:bookmarkEnd w:id="24"/>
    <w:bookmarkStart w:id="25" w:name="social-insurance-and-housing-fund"/>
    <w:p>
      <w:pPr>
        <w:pStyle w:val="Heading3"/>
      </w:pPr>
      <w:r>
        <w:t xml:space="preserve">Social Insurance and Housing Fund</w:t>
      </w:r>
    </w:p>
    <w:p>
      <w:pPr>
        <w:pStyle w:val="FirstParagraph"/>
      </w:pPr>
      <w:r>
        <w:t xml:space="preserve">In</w:t>
      </w:r>
    </w:p>
    <w:p>
      <w:pPr>
        <w:pStyle w:val="BodyText"/>
      </w:pPr>
      <w:r>
        <w:t xml:space="preserve">China Shanghai, employers are required to contribute to the "Five Insurances and One Fund." This includes pension, medical insurance, unemployment insurance, work-related injury insurance, maternity insurance, and the housing accumulation fund. A competent</w:t>
      </w:r>
      <w:r>
        <w:t xml:space="preserve"> </w:t>
      </w:r>
      <w:r>
        <w:rPr>
          <w:bCs/>
          <w:b/>
        </w:rPr>
        <w:t xml:space="preserve">Human Resources Manager</w:t>
      </w:r>
      <w:r>
        <w:t xml:space="preserve"> </w:t>
      </w:r>
      <w:r>
        <w:t xml:space="preserve">must accurately calculate these contributions based on local average salaries in Shanghai. Failure to comply can result in audits by the Shanghai Human Resources and Social Security Bureau.</w:t>
      </w:r>
    </w:p>
    <w:bookmarkEnd w:id="25"/>
    <w:bookmarkEnd w:id="26"/>
    <w:bookmarkStart w:id="29" w:name="talent-acquisition-strategies"/>
    <w:p>
      <w:pPr>
        <w:pStyle w:val="Heading2"/>
      </w:pPr>
      <w:r>
        <w:t xml:space="preserve">Talent Acquisition Strategies</w:t>
      </w:r>
    </w:p>
    <w:p>
      <w:pPr>
        <w:pStyle w:val="FirstParagraph"/>
      </w:pPr>
      <w:r>
        <w:t xml:space="preserve">Aceeing top talent in a cosmopolitan city like Shanghai requires innovative approaches. The traditional resume-based recruitment method is evolving. A forward-thinking</w:t>
      </w:r>
      <w:r>
        <w:t xml:space="preserve"> </w:t>
      </w:r>
      <w:r>
        <w:rPr>
          <w:bCs/>
          <w:b/>
        </w:rPr>
        <w:t xml:space="preserve">Human Resources Manager</w:t>
      </w:r>
      <w:r>
        <w:t xml:space="preserve"> </w:t>
      </w:r>
      <w:r>
        <w:t xml:space="preserve">must leverage digital platforms popular in China, such as Liepin, Boss Zhipin, and LinkedIn (with caveats regarding data privacy).</w:t>
      </w:r>
    </w:p>
    <w:bookmarkStart w:id="27" w:name="the-war-for-talent"/>
    <w:p>
      <w:pPr>
        <w:pStyle w:val="Heading3"/>
      </w:pPr>
      <w:r>
        <w:t xml:space="preserve">The War for Talent</w:t>
      </w:r>
    </w:p>
    <w:p>
      <w:pPr>
        <w:pStyle w:val="FirstParagraph"/>
      </w:pPr>
      <w:r>
        <w:rPr>
          <w:bCs/>
          <w:b/>
        </w:rPr>
        <w:t xml:space="preserve">China Shanghaia is home to millions of university graduates annually. While the supply of labor is vast, the demand for specialized skills in fintech, AI, and biotech exceeds supply. The</w:t>
      </w:r>
      <w:r>
        <w:rPr>
          <w:bCs/>
          <w:b/>
        </w:rPr>
        <w:t xml:space="preserve"> </w:t>
      </w:r>
      <w:r>
        <w:rPr>
          <w:bCs/>
          <w:b/>
          <w:bCs/>
          <w:b/>
        </w:rPr>
        <w:t xml:space="preserve">Human Resources Manager</w:t>
      </w:r>
    </w:p>
    <w:bookmarkEnd w:id="27"/>
    <w:bookmarkStart w:id="28" w:name="diversity-and-inclusion"/>
    <w:p>
      <w:pPr>
        <w:pStyle w:val="Heading3"/>
      </w:pPr>
      <w:r>
        <w:t xml:space="preserve">Diversity and Inclusion</w:t>
      </w:r>
    </w:p>
    <w:p>
      <w:pPr>
        <w:pStyle w:val="FirstParagraph"/>
      </w:pPr>
      <w:r>
        <w:t xml:space="preserve">Multinational companies often struggle with balancing the need for local expertise against corporate diversity mandates. The effective HR strategy in Shanghai involves creating teams that blend expatriate leadership with local managerial talent, fostering mutual respect and knowledge transfer.</w:t>
      </w:r>
    </w:p>
    <w:bookmarkEnd w:id="28"/>
    <w:bookmarkEnd w:id="29"/>
    <w:bookmarkStart w:id="30" w:name="compensation-and-benefits"/>
    <w:p>
      <w:pPr>
        <w:pStyle w:val="Heading2"/>
      </w:pPr>
      <w:r>
        <w:t xml:space="preserve">Compensation and Benefits</w:t>
      </w:r>
    </w:p>
    <w:p>
      <w:pPr>
        <w:pStyle w:val="FirstParagraph"/>
      </w:pPr>
      <w:r>
        <w:t xml:space="preserve">Crafting a competitive compensation package in Shanghai requires more than just offering a high base salary. The total rewards model must consider the unique needs of employees living in one of the most expensive cities in China.</w:t>
      </w:r>
    </w:p>
    <w:p>
      <w:pPr>
        <w:numPr>
          <w:ilvl w:val="0"/>
          <w:numId w:val="1001"/>
        </w:numPr>
        <w:pStyle w:val="Compact"/>
      </w:pPr>
      <w:r>
        <w:rPr>
          <w:bCs/>
          <w:b/>
        </w:rPr>
        <w:t xml:space="preserve">Housing Allowances:</w:t>
      </w:r>
      <w:r>
        <w:t xml:space="preserve"> </w:t>
      </w:r>
      <w:r>
        <w:t xml:space="preserve">Given the high cost of real estate and rentals in districts like Jing’an or Pudong, housing support is a key differentiator for recruitment.</w:t>
      </w:r>
    </w:p>
    <w:p>
      <w:pPr>
        <w:numPr>
          <w:ilvl w:val="0"/>
          <w:numId w:val="1001"/>
        </w:numPr>
        <w:pStyle w:val="Compact"/>
      </w:pPr>
      <w:r>
        <w:rPr>
          <w:bCs/>
          <w:b/>
        </w:rPr>
        <w:t xml:space="preserve">Tax Planning:</w:t>
      </w:r>
      <w:r>
        <w:t xml:space="preserve"> </w:t>
      </w:r>
      <w:r>
        <w:t xml:space="preserve">The role of the HR Manager includes advising expatriates on personal income tax implications. Understanding bilateral tax treaties and local deductions is essential.</w:t>
      </w:r>
    </w:p>
    <w:p>
      <w:pPr>
        <w:numPr>
          <w:ilvl w:val="0"/>
          <w:numId w:val="1001"/>
        </w:numPr>
        <w:pStyle w:val="Compact"/>
      </w:pPr>
      <w:r>
        <w:rPr>
          <w:bCs/>
          <w:b/>
        </w:rPr>
        <w:t xml:space="preserve">Bonuses and Incentives:</w:t>
      </w:r>
      <w:r>
        <w:t xml:space="preserve"> </w:t>
      </w:r>
      <w:r>
        <w:t xml:space="preserve">Structure variable compensation to align with both individual performance and company goals, keeping in mind the cultural preference for collective success during festive periods like Chinese New Year.</w:t>
      </w:r>
    </w:p>
    <w:bookmarkEnd w:id="30"/>
    <w:bookmarkStart w:id="32" w:name="X58b7a537ee8ce61cf0449b330f97aba565bb737"/>
    <w:p>
      <w:pPr>
        <w:pStyle w:val="Heading2"/>
      </w:pPr>
      <w:r>
        <w:t xml:space="preserve">Cultural Integration and Employee Engagement</w:t>
      </w:r>
    </w:p>
    <w:p>
      <w:pPr>
        <w:pStyle w:val="FirstParagraph"/>
      </w:pPr>
      <w:r>
        <w:t xml:space="preserve">The role of the HR Manager in Shanghai is heavily skewed towards employee engagement and retention. High turnover costs are a significant challenge.</w:t>
      </w:r>
    </w:p>
    <w:p>
      <w:pPr>
        <w:pStyle w:val="BodyText"/>
      </w:pPr>
      <w:r>
        <w:t xml:space="preserve">Building "Guanxi"</w:t>
      </w:r>
      <w:r>
        <w:t xml:space="preserve"> </w:t>
      </w:r>
      <w:r>
        <w:t xml:space="preserve">within the Organization</w:t>
      </w:r>
      <w:r>
        <w:br/>
      </w:r>
      <w:r>
        <w:t xml:space="preserve">It is important to foster an environment where employees feel valued not just as workers but as community members. Team building activities, which are culturally significant in China, should be organized regularly.</w:t>
      </w:r>
    </w:p>
    <w:bookmarkStart w:id="31" w:name="mental-health-and-well-being"/>
    <w:p>
      <w:pPr>
        <w:pStyle w:val="Heading3"/>
      </w:pPr>
      <w:r>
        <w:t xml:space="preserve">Mental Health and Well-being</w:t>
      </w:r>
    </w:p>
    <w:p>
      <w:pPr>
        <w:pStyle w:val="FirstParagraph"/>
      </w:pPr>
      <w:r>
        <w:t xml:space="preserve">The "996" work culture (working from 9 am to 9 pm, six days a week) has been a point of contention. Forward-thinking HR departments in Shanghai are actively moving away from this model to promote sustainable productivity. The</w:t>
      </w:r>
      <w:r>
        <w:t xml:space="preserve"> </w:t>
      </w:r>
      <w:r>
        <w:rPr>
          <w:bCs/>
          <w:b/>
        </w:rPr>
        <w:t xml:space="preserve">Human Resources Manager</w:t>
      </w:r>
    </w:p>
    <w:bookmarkEnd w:id="31"/>
    <w:bookmarkEnd w:id="32"/>
    <w:bookmarkStart w:id="33" w:name="performance-management-systems"/>
    <w:p>
      <w:pPr>
        <w:pStyle w:val="Heading2"/>
      </w:pPr>
      <w:r>
        <w:t xml:space="preserve">Performance Management Systems</w:t>
      </w:r>
    </w:p>
    <w:p>
      <w:pPr>
        <w:pStyle w:val="FirstParagraph"/>
      </w:pPr>
      <w:r>
        <w:t xml:space="preserve">Moving away from annual reviews, many organizations in Shanghai are adopting continuous feedback models. However, this must be adapted to the local context.</w:t>
      </w:r>
    </w:p>
    <w:p>
      <w:pPr>
        <w:numPr>
          <w:ilvl w:val="0"/>
          <w:numId w:val="1002"/>
        </w:numPr>
        <w:pStyle w:val="Compact"/>
      </w:pPr>
      <w:r>
        <w:rPr>
          <w:bCs/>
          <w:b/>
        </w:rPr>
        <w:t xml:space="preserve">Sensitivity to Face:</w:t>
      </w:r>
    </w:p>
    <w:p>
      <w:pPr>
        <w:numPr>
          <w:ilvl w:val="0"/>
          <w:numId w:val="1002"/>
        </w:numPr>
        <w:pStyle w:val="Compact"/>
      </w:pPr>
      <w:r>
        <w:t xml:space="preserve">Data-Driven Decisions: Utilize HR analytics to track performance metrics across different departments in the Shanghai office.</w:t>
      </w:r>
    </w:p>
    <w:p>
      <w:pPr>
        <w:numPr>
          <w:ilvl w:val="0"/>
          <w:numId w:val="1002"/>
        </w:numPr>
        <w:pStyle w:val="Compact"/>
      </w:pPr>
      <w:r>
        <w:t xml:space="preserve">Growth Pathways:</w:t>
      </w:r>
    </w:p>
    <w:bookmarkEnd w:id="33"/>
    <w:bookmarkStart w:id="34" w:name="future-trends-and-conclusion"/>
    <w:p>
      <w:pPr>
        <w:pStyle w:val="Heading2"/>
      </w:pPr>
      <w:r>
        <w:t xml:space="preserve">Future Trends and Conclusion</w:t>
      </w:r>
    </w:p>
    <w:p>
      <w:pPr>
        <w:pStyle w:val="FirstParagraph"/>
      </w:pPr>
      <w:r>
        <w:t xml:space="preserve">The landscape of HR in China Shanghai is dynamic. With the rise of digitalization, AI-driven recruitment tools, and changing demographic trends (an aging population coupled with a tech-savvy youth), the role of the HR Manager will continue to evolve.</w:t>
      </w:r>
    </w:p>
    <w:p>
      <w:pPr>
        <w:pStyle w:val="BodyText"/>
      </w:pPr>
      <w:r>
        <w:rPr>
          <w:bCs/>
          <w:b/>
        </w:rPr>
        <w:t xml:space="preserve">Key Takeaways for Professionals:</w:t>
      </w:r>
      <w:r>
        <w:br/>
      </w:r>
    </w:p>
    <w:p>
      <w:pPr>
        <w:pStyle w:val="BodyText"/>
      </w:pPr>
      <w:r>
        <w:t xml:space="preserve">A deep understanding of local regulations in China Shanghai is non-negotiable.</w:t>
      </w:r>
    </w:p>
    <w:p>
      <w:pPr>
        <w:pStyle w:val="BodyText"/>
      </w:pPr>
      <w:r>
        <w:t xml:space="preserve">The Human Resources Manager must act as a cultural bridge, integrating global standards with local sensibilities.</w:t>
      </w:r>
    </w:p>
    <w:p>
      <w:pPr>
        <w:pStyle w:val="BodyText"/>
      </w:pPr>
      <w:r>
        <w:t xml:space="preserve">Focus on employee well-being and compliance to mitigate risk and enhance employer brand.</w:t>
      </w:r>
      <w:r>
        <w:br/>
      </w:r>
    </w:p>
    <w:p>
      <w:pPr>
        <w:pStyle w:val="BodyText"/>
      </w:pPr>
      <w:r>
        <w:t xml:space="preserve">In conclusion, succeeding as a HR professional in this vibrant region requires adaptability, legal expertise, and cultural empathy. By mastering these aspects, you can lead your organization to sustainable growth in the heart of China's economic engine.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China Shanghai</dc:title>
  <dc:creator/>
  <dc:language>en</dc:language>
  <cp:keywords/>
  <dcterms:created xsi:type="dcterms:W3CDTF">2026-07-29T10:37:07Z</dcterms:created>
  <dcterms:modified xsi:type="dcterms:W3CDTF">2026-07-29T10:37:07Z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