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Mumbai</w:t>
      </w:r>
    </w:p>
    <w:bookmarkStart w:id="29" w:name="X877cded49ff67b5417d29fea3e68ea4772848f0"/>
    <w:p>
      <w:pPr>
        <w:pStyle w:val="Heading1"/>
      </w:pPr>
      <w:r>
        <w:t xml:space="preserve">Strategic Human Resources Management in India Mumbai</w:t>
      </w:r>
    </w:p>
    <w:bookmarkStart w:id="20" w:name="X27d5139dcf0a5419860abcacd8b1cae6db02261"/>
    <w:p>
      <w:pPr>
        <w:pStyle w:val="Heading2"/>
      </w:pPr>
      <w:r>
        <w:t xml:space="preserve">Seminar Presentation Slides: Agenda and Scope</w:t>
      </w:r>
    </w:p>
    <w:p>
      <w:pPr>
        <w:pStyle w:val="FirstParagraph"/>
      </w:pPr>
      <w:r>
        <w:rPr>
          <w:bCs/>
          <w:b/>
        </w:rPr>
        <w:t xml:space="preserve">Welcome to this comprehensive Seminar Presentation Slides overview regarding the dynamic landscape of Human Resources Management.</w:t>
      </w:r>
    </w:p>
    <w:p>
      <w:pPr>
        <w:pStyle w:val="BodyText"/>
      </w:pPr>
      <w:r>
        <w:t xml:space="preserve">In today's globalized economy, the role of a Human Resources Manager has evolved from administrative oversight to strategic partnership. This document serves as detailed Seminar Presentation Slides designed specifically for professionals operating within or analyzing the market in India Mumbai. As we delve into this critical topic, it is essential to understand that Mumbai represents not just a city but the financial heartbeat of Asia.</w:t>
      </w:r>
    </w:p>
    <w:p>
      <w:pPr>
        <w:pStyle w:val="BodyText"/>
      </w:pPr>
      <w:r>
        <w:t xml:space="preserve">The scope of our discussion covers the unique challenges faced by HR leaders in India Mumbai, including regulatory compliance amidst evolving labor laws, talent acquisition in a hyper-competitive market, and fostering organizational culture within diverse workforces. By utilizing these Seminar Presentation Slides as a guide for Human Resources Manager training or strategic planning, we aim to equip stakeholders with actionable insights relevant to the India Mumbai business environment.</w:t>
      </w:r>
    </w:p>
    <w:p>
      <w:pPr>
        <w:pStyle w:val="BodyText"/>
      </w:pPr>
      <w:r>
        <w:t xml:space="preserve">The agenda includes an analysis of the economic backdrop of Mumbai, a deep dive into recruitment strategies specific to this region, retention mechanisms suited for high-pressure environments like India Mumbai, and legal frameworks governing employment in India. This structured approach ensures that every aspect of Human Resources Management is addressed with the nuance required for such a vibrant market.</w:t>
      </w:r>
    </w:p>
    <w:bookmarkEnd w:id="20"/>
    <w:bookmarkStart w:id="21" w:name="Xe27c4aa738d84184b01183720e39e6a5abe9aa4"/>
    <w:p>
      <w:pPr>
        <w:pStyle w:val="Heading2"/>
      </w:pPr>
      <w:r>
        <w:t xml:space="preserve">The Economic Powerhouse: Why Mumbai Matters for HR</w:t>
      </w:r>
    </w:p>
    <w:p>
      <w:pPr>
        <w:pStyle w:val="FirstParagraph"/>
      </w:pPr>
      <w:r>
        <w:t xml:space="preserve">To effectively execute the duties of a Human Resources Manager in India Mumbai, one must first appreciate the economic context. As the financial capital of India, Mumbai is home to the Bombay Stock Exchange and numerous multinational corporations. For any Human Resources Manager aiming for excellence in this region, understanding this economic velocity is paramount.</w:t>
      </w:r>
    </w:p>
    <w:p>
      <w:pPr>
        <w:pStyle w:val="BodyText"/>
      </w:pPr>
      <w:r>
        <w:t xml:space="preserve">The city offers a unique blend of traditional business values and cutting-edge technological innovation. When reviewing Seminar Presentation Slides related to labor markets globally, Mumbai often stands out due to its sheer volume of skilled talent. From the bustling corporate hubs in BKC (Bandra Kurla Complex) to the startup ecosystems in Lower Parel, India Mumbai presents a dichotomy of legacy industries and emerging tech sectors.</w:t>
      </w:r>
    </w:p>
    <w:p>
      <w:pPr>
        <w:pStyle w:val="BodyText"/>
      </w:pPr>
      <w:r>
        <w:t xml:space="preserve">For Human Resources Manager professionals, this means managing diverse workforce needs simultaneously. One minute you are negotiating terms for manufacturing roles in the suburbs of India Mumbai, and the next you are defining equity structures for software developers in South Bombay. The diversity of employment types makes Mumbai a fascinating case study for HR strategy. This Seminar Presentation Slides document emphasizes that agility is not just a buzzword but a survival mechanism for Human Resources Manager roles within this specific geography.</w:t>
      </w:r>
    </w:p>
    <w:bookmarkEnd w:id="21"/>
    <w:bookmarkStart w:id="22" w:name="Xc9a569232b752e5993aec478beb9d3253f06441"/>
    <w:p>
      <w:pPr>
        <w:pStyle w:val="Heading2"/>
      </w:pPr>
      <w:r>
        <w:t xml:space="preserve">Talent Acquisition Strategies in India Mumbai</w:t>
      </w:r>
    </w:p>
    <w:p>
      <w:pPr>
        <w:pStyle w:val="FirstParagraph"/>
      </w:pPr>
      <w:r>
        <w:t xml:space="preserve">The most formidable challenge facing the Human Resources Manager is recruitment. In India Mumbai, the competition for top-tier talent is fierce. With thousands of graduates emerging annually from premier institutions like IIMs and IITs, and a vast pool of vocational skills from across Maharashtra, finding the right fit requires sophisticated methods.</w:t>
      </w:r>
    </w:p>
    <w:p>
      <w:pPr>
        <w:pStyle w:val="BodyText"/>
      </w:pPr>
      <w:r>
        <w:t xml:space="preserve">Seminar Presentation Slides on recruitment in India Mumbai must highlight the importance of employer branding. Candidates in this metropolitan hub have numerous options. Therefore, Human Resources Manager strategies must focus on selling not just a job, but a vision and a lifestyle. This involves showcasing work-life balance initiatives, robust benefit packages, and clear career progression paths.</w:t>
      </w:r>
    </w:p>
    <w:p>
      <w:pPr>
        <w:pStyle w:val="BodyText"/>
      </w:pPr>
      <w:r>
        <w:t xml:space="preserve">Furthermore, the recruitment process in India Mumbai is increasingly digital. Leveraging AI-driven screening tools and social media platforms is standard practice for modern Human Resources Manager teams. However, personal interaction remains culturally significant in India Mumbai business culture. A hybrid approach—combining efficient digital screening with rigorous personal interviews—is often the most effective strategy for Human Resources professionals operating in this region.</w:t>
      </w:r>
    </w:p>
    <w:bookmarkEnd w:id="22"/>
    <w:bookmarkStart w:id="23" w:name="X674d816bf1fe0e78236c4d48c6a3a254c828686"/>
    <w:p>
      <w:pPr>
        <w:pStyle w:val="Heading2"/>
      </w:pPr>
      <w:r>
        <w:t xml:space="preserve">Rapid Retention Strategies and Employee Engagement</w:t>
      </w:r>
    </w:p>
    <w:p>
      <w:pPr>
        <w:pStyle w:val="FirstParagraph"/>
      </w:pPr>
      <w:r>
        <w:t xml:space="preserve">Acing recruitment is only half the battle; retaining talent is the true test for any Human Resources Manager. In India Mumbai, attrition rates can be exceptionally high, particularly in the IT and Banking sectors. Employees are often headhunted aggressively by competitors offering marginal salary increments.</w:t>
      </w:r>
    </w:p>
    <w:p>
      <w:pPr>
        <w:pStyle w:val="BodyText"/>
      </w:pPr>
      <w:r>
        <w:t xml:space="preserve">To combat this, Seminar Presentation Slides suggest that a Human Resources Manager must implement holistic engagement strategies. This goes beyond competitive pay. It includes creating a supportive work environment, investing in continuous learning and development (L&amp;D), and ensuring psychological safety within teams. In the high-pressure environment of India Mumbai, mental health support has become a crucial component of Human Resources policy.</w:t>
      </w:r>
    </w:p>
    <w:p>
      <w:pPr>
        <w:pStyle w:val="BodyText"/>
      </w:pPr>
      <w:r>
        <w:t xml:space="preserve">Culture plays a pivotal role here. A Human Resources Manager must cultivate an inclusive culture that respects the diverse backgrounds present in India Mumbai employees—from local Maharashtrians to migrants from all over Asia. By fostering a sense of belonging and community, organizations can significantly reduce turnover rates, making their HR department an asset rather than just a cost center.</w:t>
      </w:r>
    </w:p>
    <w:bookmarkEnd w:id="23"/>
    <w:bookmarkStart w:id="24" w:name="X1c67dba513a7ea57bc708a79d06b02bde5114df"/>
    <w:p>
      <w:pPr>
        <w:pStyle w:val="Heading2"/>
      </w:pPr>
      <w:r>
        <w:t xml:space="preserve">Legal Compliance and Regulatory Frameworks</w:t>
      </w:r>
    </w:p>
    <w:p>
      <w:pPr>
        <w:pStyle w:val="FirstParagraph"/>
      </w:pPr>
      <w:r>
        <w:t xml:space="preserve">Navigating the legal landscape is a core competency for every Human Resources Manager. In India Mumbai, compliance is governed by a complex web of central and state laws. Recent changes in labor codes have simplified some regulations but added new layers of complexity regarding social security, wages, and industrial relations.</w:t>
      </w:r>
    </w:p>
    <w:p>
      <w:pPr>
        <w:pStyle w:val="BodyText"/>
      </w:pPr>
      <w:r>
        <w:t xml:space="preserve">Seminar Presentation Slides dedicated to HR compliance in India Mumbai must stress the importance of staying updated. The Human Resources Manager is responsible for ensuring that all employment contracts adhere to local laws regarding working hours, overtime compensation, and leave policies specific to Maharashtra state regulations.</w:t>
      </w:r>
    </w:p>
    <w:p>
      <w:pPr>
        <w:pStyle w:val="BodyText"/>
      </w:pPr>
      <w:r>
        <w:t xml:space="preserve">Additionally, data privacy laws are evolving rapidly. As Human Resources Manager teams handle sensitive employee data in India Mumbai, they must ensure strict adherence to the Digital Personal Data Protection Act. Failure to comply can result in severe penalties. Therefore, robust internal audits and legal reviews are essential daily tasks for any serious HR professional operating within this jurisdiction.</w:t>
      </w:r>
    </w:p>
    <w:bookmarkEnd w:id="24"/>
    <w:bookmarkStart w:id="25" w:name="Xd2e7847f6e0bef3d9fa6904ff6fc97e98005021"/>
    <w:p>
      <w:pPr>
        <w:pStyle w:val="Heading2"/>
      </w:pPr>
      <w:r>
        <w:t xml:space="preserve">Cultural Intelligence and Diversity Management</w:t>
      </w:r>
    </w:p>
    <w:p>
      <w:pPr>
        <w:pStyle w:val="FirstParagraph"/>
      </w:pPr>
      <w:r>
        <w:t xml:space="preserve">Mumbai is a city of dreams where cultures converge. For the Human Resources Manager, managing diversity is not merely a compliance issue but a strategic advantage. The workforce in India Mumbai represents various languages, religions, and socio-economic backgrounds.</w:t>
      </w:r>
    </w:p>
    <w:p>
      <w:pPr>
        <w:pStyle w:val="BodyText"/>
      </w:pPr>
      <w:r>
        <w:t xml:space="preserve">Seminar Presentation Slides emphasize that Cultural Intelligence (CQ) is vital for HR leaders. A Human Resources Manager must be adept at resolving conflicts arising from cultural misunderstandings and fostering an environment where diverse perspectives are valued. This inclusive approach drives innovation and improves team cohesion in the dynamic market of India Mumbai.</w:t>
      </w:r>
    </w:p>
    <w:p>
      <w:pPr>
        <w:pStyle w:val="BodyText"/>
      </w:pPr>
      <w:r>
        <w:t xml:space="preserve">Gender diversity is another critical aspect. While progress has been made, ensuring equal opportunities for women in leadership roles remains a focus for progressive HR policies in India Mumbai. Human Resources Manager initiatives should include mentorship programs and flexible working arrangements to support female professionals navigating career growth amidst family responsibilities.</w:t>
      </w:r>
    </w:p>
    <w:bookmarkEnd w:id="25"/>
    <w:bookmarkStart w:id="26" w:name="Xc3e3f5fcc71c16e6317de845b82d762beccdfe9"/>
    <w:p>
      <w:pPr>
        <w:pStyle w:val="Heading2"/>
      </w:pPr>
      <w:r>
        <w:t xml:space="preserve">The Future of Work: Hybrid Models and Technology</w:t>
      </w:r>
    </w:p>
    <w:p>
      <w:pPr>
        <w:pStyle w:val="FirstParagraph"/>
      </w:pPr>
      <w:r>
        <w:t xml:space="preserve">The post-pandemic era has permanently altered work dynamics in India Mumbai. The traditional nine-to-five office model is evolving into hybrid structures. For the Human Resources Manager, this shift presents both logistical and cultural challenges.</w:t>
      </w:r>
    </w:p>
    <w:p>
      <w:pPr>
        <w:pStyle w:val="BodyText"/>
      </w:pPr>
      <w:r>
        <w:t xml:space="preserve">Seminar Presentation Slides on future trends highlight the need for digital transformation within HR departments. Tools for remote collaboration, performance tracking software, and virtual engagement platforms are now standard requirements. A Human Resources Manager must be tech-savvy to manage a distributed workforce effectively.</w:t>
      </w:r>
    </w:p>
    <w:p>
      <w:pPr>
        <w:pStyle w:val="BodyText"/>
      </w:pPr>
      <w:r>
        <w:t xml:space="preserve">In India Mumbai, where commute times can be significant, hybrid work offers improved quality of life for employees. However, maintaining company culture remotely requires intentional effort from HR leaders. This Seminar Presentation Slides document recommends regular virtual town halls and digital recognition programs as best practices for Human Resources teams adapting to the new normal in the corporate landscape of India Mumbai.</w:t>
      </w:r>
    </w:p>
    <w:bookmarkEnd w:id="26"/>
    <w:bookmarkStart w:id="27" w:name="sustainable-hr-practices-and-csr"/>
    <w:p>
      <w:pPr>
        <w:pStyle w:val="Heading2"/>
      </w:pPr>
      <w:r>
        <w:t xml:space="preserve">Sustainable HR Practices and CSR</w:t>
      </w:r>
    </w:p>
    <w:p>
      <w:pPr>
        <w:pStyle w:val="FirstParagraph"/>
      </w:pPr>
      <w:r>
        <w:t xml:space="preserve">Corporate Social Responsibility (CSR) is a major focus for Indian companies. The Human Resources Manager plays a key role in driving CSR initiatives through employee volunteering and sustainable workplace practices.</w:t>
      </w:r>
    </w:p>
    <w:p>
      <w:pPr>
        <w:pStyle w:val="BodyText"/>
      </w:pPr>
      <w:r>
        <w:t xml:space="preserve">In India Mumbai, there is a growing emphasis on green HRM—practices that reduce the environmental footprint of the organization. From paperless recruitment processes to energy-efficient office setups, every Human Resources Manager can contribute to sustainability goals. Seminar Presentation Slides suggest integrating ESG (Environmental, Social, and Governance) criteria into HR metrics.</w:t>
      </w:r>
    </w:p>
    <w:p>
      <w:pPr>
        <w:pStyle w:val="BodyText"/>
      </w:pPr>
      <w:r>
        <w:t xml:space="preserve">This approach not only benefits the planet but also enhances employer brand reputation in India Mumbai. Gen Z and Millennial talent increasingly prefer employers with strong ethical standings. Therefore, Human Resources Manager strategies must align corporate values with societal expectations to attract purpose-driven talent in this competitive market.</w:t>
      </w:r>
    </w:p>
    <w:bookmarkEnd w:id="27"/>
    <w:bookmarkStart w:id="28" w:name="conclusion-the-strategic-imperative"/>
    <w:p>
      <w:pPr>
        <w:pStyle w:val="Heading2"/>
      </w:pPr>
      <w:r>
        <w:t xml:space="preserve">Conclusion: The Strategic Imperative</w:t>
      </w:r>
    </w:p>
    <w:p>
      <w:pPr>
        <w:pStyle w:val="FirstParagraph"/>
      </w:pPr>
      <w:r>
        <w:t xml:space="preserve">In conclusion, the role of the Human Resources Manager in India Mumbai is complex, dynamic, and absolutely critical to organizational success. This Seminar Presentation Slides overview has highlighted that HR is not just about paperwork; it is about people management in one of the world's most exciting economic hubs.</w:t>
      </w:r>
    </w:p>
    <w:p>
      <w:pPr>
        <w:pStyle w:val="BodyText"/>
      </w:pPr>
      <w:r>
        <w:t xml:space="preserve">To thrive as a Human Resources Manager in India Mumbai, professionals must combine legal expertise with emotional intelligence, strategic vision with operational efficiency. The insights provided in these Seminar Presentation Slides serve as a roadmap for navigating the intricate web of talent management specific to this vibrant city.</w:t>
      </w:r>
    </w:p>
    <w:p>
      <w:pPr>
        <w:pStyle w:val="BodyText"/>
      </w:pPr>
      <w:r>
        <w:t xml:space="preserve">We encourage HR leaders to continuously adapt their strategies based on the evolving needs of businesses in India Mumbai. By prioritizing employee well-being, leveraging technology, and maintaining strict compliance, Human Resources Managers can transform their departments into strategic powerhouses that drive growth and innovation for years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India Mumbai</dc:title>
  <dc:creator/>
  <dc:language>en</dc:language>
  <cp:keywords/>
  <dcterms:created xsi:type="dcterms:W3CDTF">2026-07-29T14:23:55Z</dcterms:created>
  <dcterms:modified xsi:type="dcterms:W3CDTF">2026-07-29T14:23:55Z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