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Kenya</w:t>
      </w:r>
      <w:r>
        <w:t xml:space="preserve"> </w:t>
      </w:r>
      <w:r>
        <w:t xml:space="preserve">Nairobi</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Strategic Human Resources Management in the Modern Era: A Focus on Kenya Nairobi</w:t>
      </w:r>
      <w:r>
        <w:br/>
      </w:r>
      <w:r>
        <w:rPr>
          <w:bCs/>
          <w:b/>
        </w:rPr>
        <w:t xml:space="preserve">Presentation Type:</w:t>
      </w:r>
      <w:r>
        <w:t xml:space="preserve"> </w:t>
      </w:r>
      <w:r>
        <w:rPr>
          <w:bCs/>
          <w:b/>
        </w:rPr>
        <w:t xml:space="preserve">Target Audience:</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In today’s rapidly evolving business landscape, the role of leadership is more critical than ever. These Seminar Presentation Slides are specifically designed to address the nuances of managing talent and organizational culture within a specific geographic and economic context: Kenya Nairobi. This presentation aims to provide actionable insights for Human Resources Managers who are navigating the complexities of East Africa’s commercial hub.</w:t>
      </w:r>
    </w:p>
    <w:p>
      <w:pPr>
        <w:pStyle w:val="BodyText"/>
      </w:pPr>
      <w:r>
        <w:t xml:space="preserve">We will explore how strategic human capital management drives profitability, compliance, and employee satisfaction in one of Africa’s most dynamic markets. By focusing on the unique regulatory and cultural environment of Kenya Nairobi, we ensure that our HR strategies are not only theoretically sound but practically applicable for local businesses aiming for global excellence.</w:t>
      </w:r>
    </w:p>
    <w:bookmarkEnd w:id="20"/>
    <w:bookmarkStart w:id="21" w:name="X4b409011e191feb2aa3e7a6660bed1a3d4a4feb"/>
    <w:p>
      <w:pPr>
        <w:pStyle w:val="Heading2"/>
      </w:pPr>
      <w:r>
        <w:t xml:space="preserve">Slide 2: The Evolving Role of the Human Resources Manager</w:t>
      </w:r>
    </w:p>
    <w:p>
      <w:pPr>
        <w:pStyle w:val="FirstParagraph"/>
      </w:pPr>
      <w:r>
        <w:t xml:space="preserve">The paradigm shift in human resources has moved the function from administrative record-keeping to strategic partnership. In the context of Kenya Nairobi, where competition for top talent is fierce among multinational corporations and local tech startups alike, the Human Resources Manager must act as a change agent. This Seminar Presentation Slides document emphasizes that HR professionals are no longer just gatekeepers of policy but architects of organizational culture.</w:t>
      </w:r>
    </w:p>
    <w:p>
      <w:pPr>
        <w:pStyle w:val="BodyText"/>
      </w:pPr>
      <w:r>
        <w:t xml:space="preserve">The modern Human Resources Manager in Kenya Nairobi is expected to leverage data analytics for workforce planning, drive diversity and inclusion initiatives, and foster an environment of continuous learning. As we delve into the specific challenges faced in Kenya Nairobi, it becomes evident that adaptability is the core competency required for HR leaders to succeed.</w:t>
      </w:r>
    </w:p>
    <w:bookmarkEnd w:id="21"/>
    <w:bookmarkStart w:id="22" w:name="Xe12de2fc8af6f2d5fb333b547779e5857cb8173"/>
    <w:p>
      <w:pPr>
        <w:pStyle w:val="Heading2"/>
      </w:pPr>
      <w:r>
        <w:t xml:space="preserve">Slide 3: The Unique Landscape of Kenya Nairobi</w:t>
      </w:r>
    </w:p>
    <w:p>
      <w:pPr>
        <w:pStyle w:val="FirstParagraph"/>
      </w:pPr>
      <w:r>
        <w:t xml:space="preserve">To effectively manage human resources, one must first understand the environment. Kenya Nairobi is not just a city; it is the economic engine of East Africa. It hosts the headquarters of numerous regional and international organizations, creating a cosmopolitan workforce with diverse expectations and skill sets. The Seminar Presentation Slides highlight that understanding this socio-economic backdrop is crucial for any HR strategy.</w:t>
      </w:r>
    </w:p>
    <w:p>
      <w:pPr>
        <w:pStyle w:val="BodyText"/>
      </w:pPr>
      <w:r>
        <w:t xml:space="preserve">Kenya Nairobi boasts a youthful population, often referred to as "young professionals," who are tech-savvy and value-driven. However, this demographic also faces high unemployment rates and intense competition for entry-level positions. For the Human Resources Manager operating in this region, balancing the demand for specialized skills with the availability of local talent is a constant challenge that requires innovative recruitment strategies.</w:t>
      </w:r>
    </w:p>
    <w:bookmarkEnd w:id="22"/>
    <w:bookmarkStart w:id="23" w:name="Xf43ff577c0e35f0b9cb9ebac030d9b806d0d455"/>
    <w:p>
      <w:pPr>
        <w:pStyle w:val="Heading2"/>
      </w:pPr>
      <w:r>
        <w:t xml:space="preserve">Slide 4: Navigating Regulatory Compliance in Kenya Nairobi</w:t>
      </w:r>
    </w:p>
    <w:p>
      <w:pPr>
        <w:pStyle w:val="FirstParagraph"/>
      </w:pPr>
      <w:r>
        <w:t xml:space="preserve">A fundamental responsibility of the Human Resources Manager is ensuring strict adherence to labor laws. In Kenya, this involves a deep understanding of the Employment Act of 2007 and subsequent amendments. The Seminar Presentation Slides dedicate significant attention to compliance because non-compliance in Kenya Nairobi can lead to severe financial penalties and reputational damage.</w:t>
      </w:r>
    </w:p>
    <w:p>
      <w:pPr>
        <w:pStyle w:val="BodyText"/>
      </w:pPr>
      <w:r>
        <w:t xml:space="preserve">Key areas of focus include contract formulation, termination procedures, leave entitlements, and occupational health and safety standards. Furthermore, contributions to the National Hospital Insurance Fund (NHIF) and the National Social Security Fund (NSSF) must be accurately managed. A proactive Human Resources Manager in Kenya Nairobi stays updated with regulatory changes from the Ministry of Labour to mitigate risk and ensure ethical employment practices.</w:t>
      </w:r>
    </w:p>
    <w:bookmarkEnd w:id="23"/>
    <w:bookmarkStart w:id="24" w:name="Xc56a8c9c50ed525abdebc69ec23a33ccabe6865"/>
    <w:p>
      <w:pPr>
        <w:pStyle w:val="Heading2"/>
      </w:pPr>
      <w:r>
        <w:t xml:space="preserve">Slide 5: Recruitment and Retention Strategies</w:t>
      </w:r>
    </w:p>
    <w:p>
      <w:pPr>
        <w:pStyle w:val="FirstParagraph"/>
      </w:pPr>
      <w:r>
        <w:t xml:space="preserve">Talent acquisition in Kenya Nairobi has been revolutionized by digital platforms. While traditional methods still hold value, the Human Resources Manager must leverage LinkedIn, local job portals, and social media to reach the right candidates. The Seminar Presentation Slides suggest that building a strong employer brand is essential for attracting top-tier talent to Kenya Nairobi.</w:t>
      </w:r>
    </w:p>
    <w:p>
      <w:pPr>
        <w:pStyle w:val="BodyText"/>
      </w:pPr>
      <w:r>
        <w:t xml:space="preserve">Retention strategies are equally important. High turnover rates can cripple productivity. To combat this, HR leaders must design competitive compensation packages that go beyond basic salaries to include performance bonuses, flexible working hours, and professional development opportunities. In the vibrant business hub of Kenya Nairobi, employees often seek growth and purpose; thus, the Human Resources Manager must align organizational goals with individual career aspirations.</w:t>
      </w:r>
    </w:p>
    <w:bookmarkEnd w:id="24"/>
    <w:bookmarkStart w:id="25" w:name="X7f76b91fdd89468b506d40a9c1b2389d036355d"/>
    <w:p>
      <w:pPr>
        <w:pStyle w:val="Heading2"/>
      </w:pPr>
      <w:r>
        <w:t xml:space="preserve">Slide 6: Compensation and Benefits Benchmarking</w:t>
      </w:r>
    </w:p>
    <w:p>
      <w:pPr>
        <w:pStyle w:val="FirstParagraph"/>
      </w:pPr>
      <w:r>
        <w:t xml:space="preserve">Determining fair and competitive remuneration is a complex task. The Seminar Presentation Slides recommend that Human Resources Managers in Kenya Nairobi conduct regular salary surveys to benchmark against industry standards. Whether dealing with the banking sector, telecommunications, or the growing tech ecosystem in Konza Technopolis near Kenya Nairobi, compensation structures must reflect market realities.</w:t>
      </w:r>
    </w:p>
    <w:p>
      <w:pPr>
        <w:pStyle w:val="BodyText"/>
      </w:pPr>
      <w:r>
        <w:t xml:space="preserve">Beyond base pay, benefits such as health insurance coverage beyond the statutory minimums and housing allowances are highly valued in Kenya Nairobi. The Human Resources Manager plays a pivotal role in negotiating these packages with finance departments to ensure they are sustainable yet attractive enough to retain skilled employees amidst the competitive landscape of Kenya.</w:t>
      </w:r>
    </w:p>
    <w:bookmarkEnd w:id="25"/>
    <w:bookmarkStart w:id="26" w:name="Xff7eb9f6c3f8abc981d21964bf1baad35387676"/>
    <w:p>
      <w:pPr>
        <w:pStyle w:val="Heading2"/>
      </w:pPr>
      <w:r>
        <w:t xml:space="preserve">Slide 7: Employee Relations and Conflict Resolution</w:t>
      </w:r>
    </w:p>
    <w:p>
      <w:pPr>
        <w:pStyle w:val="FirstParagraph"/>
      </w:pPr>
      <w:r>
        <w:t xml:space="preserve">Maintaining harmonious employee relations is vital for organizational stability. In the diverse cultural setting of Kenya Nairobi, misunderstandings can arise due to varying communication styles and cultural expectations. The Seminar Presentation Slides emphasize the need for robust grievance handling procedures managed by a skilled Human Resources Manager.</w:t>
      </w:r>
    </w:p>
    <w:p>
      <w:pPr>
        <w:pStyle w:val="BodyText"/>
      </w:pPr>
      <w:r>
        <w:t xml:space="preserve">Effective conflict resolution requires emotional intelligence and impartiality. Whether addressing workplace harassment or disputes over performance reviews, HR must ensure that processes are fair and transparent. In Kenya Nairobi, where labor unions hold significant influence in certain sectors, the Human Resources Manager must also engage effectively with union representatives to maintain industrial peace.</w:t>
      </w:r>
    </w:p>
    <w:bookmarkEnd w:id="26"/>
    <w:bookmarkStart w:id="27" w:name="Xa663eab5a89030f7f7e57f0e56de1e4552a99c2"/>
    <w:p>
      <w:pPr>
        <w:pStyle w:val="Heading2"/>
      </w:pPr>
      <w:r>
        <w:t xml:space="preserve">Slide 8: Leadership Development and Succession Planning</w:t>
      </w:r>
    </w:p>
    <w:p>
      <w:pPr>
        <w:pStyle w:val="FirstParagraph"/>
      </w:pPr>
      <w:r>
        <w:t xml:space="preserve">Sustainability requires looking beyond immediate needs. The Seminar Presentation Slides advocate for strong succession planning by Human Resources Managers to prepare the next generation of leaders in Kenya Nairobi. With many experienced professionals retiring or moving abroad, identifying high-potential employees early is critical.</w:t>
      </w:r>
    </w:p>
    <w:p>
      <w:pPr>
        <w:pStyle w:val="BodyText"/>
      </w:pPr>
      <w:r>
        <w:t xml:space="preserve">Leadership development programs tailored to the Kenyan context can empower local talent. By investing in training and mentorship within Kenya Nairobi, companies ensure continuity and resilience. The Human Resources Manager is tasked with creating pathways for career progression that keep ambitious employees engaged and committed to the long-term vision of the organization.</w:t>
      </w:r>
    </w:p>
    <w:bookmarkEnd w:id="27"/>
    <w:bookmarkStart w:id="28" w:name="slide-9-technology-integration-in-hr"/>
    <w:p>
      <w:pPr>
        <w:pStyle w:val="Heading2"/>
      </w:pPr>
      <w:r>
        <w:t xml:space="preserve">Slide 9: Technology Integration in HR</w:t>
      </w:r>
    </w:p>
    <w:p>
      <w:pPr>
        <w:pStyle w:val="FirstParagraph"/>
      </w:pPr>
      <w:r>
        <w:t xml:space="preserve">Digital transformation is sweeping through Kenya Nairobi, and HR is no exception. The Seminar Presentation Slides highlight the importance of adopting Human Resource Information Systems (HRIS) to automate administrative tasks. From payroll processing to performance management, technology allows the Human Resources Manager to focus on strategic initiatives rather than paperwork.</w:t>
      </w:r>
    </w:p>
    <w:p>
      <w:pPr>
        <w:pStyle w:val="BodyText"/>
      </w:pPr>
      <w:r>
        <w:t xml:space="preserve">In Kenya Nairobi, where mobile penetration is high, HR tech solutions that offer employee self-service via mobile apps are gaining traction. This empowerment increases employee satisfaction and reduces the administrative burden on HR teams. Embracing these technological advancements is a key differentiator for successful Human Resources Management in the region.</w:t>
      </w:r>
    </w:p>
    <w:bookmarkEnd w:id="28"/>
    <w:bookmarkStart w:id="29" w:name="slide-10-conclusion-and-future-outlook"/>
    <w:p>
      <w:pPr>
        <w:pStyle w:val="Heading2"/>
      </w:pPr>
      <w:r>
        <w:t xml:space="preserve">Slide 10: Conclusion and Future Outlook</w:t>
      </w:r>
    </w:p>
    <w:p>
      <w:pPr>
        <w:pStyle w:val="FirstParagraph"/>
      </w:pPr>
      <w:r>
        <w:t xml:space="preserve">In conclusion, these Seminar Presentation Slides have underscored the multifaceted role of the Human Resources Manager in Kenya Nairobi. Success in this region requires a blend of legal expertise, cultural sensitivity, strategic vision, and technological proficiency. The Human Resources Manager is the heartbeat of any organization operating in Kenya Nairobi.</w:t>
      </w:r>
    </w:p>
    <w:p>
      <w:pPr>
        <w:pStyle w:val="BodyText"/>
      </w:pPr>
      <w:r>
        <w:t xml:space="preserve">As we look to the future, continuous learning and adaptability will be paramount. Businesses that invest in robust HR practices will thrive in Kenya Nairobi’s competitive market. We encourage all participants to apply these insights from our Seminar Presentation Slides to enhance their organizational performance and contribute to the economic growth of Kenya Nairobi.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Kenya Nairobi</dc:title>
  <dc:creator/>
  <dc:language>en</dc:language>
  <cp:keywords/>
  <dcterms:created xsi:type="dcterms:W3CDTF">2026-07-29T20:57:59Z</dcterms:created>
  <dcterms:modified xsi:type="dcterms:W3CDTF">2026-07-29T20:57:59Z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