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Sri</w:t>
      </w:r>
      <w:r>
        <w:t xml:space="preserve"> </w:t>
      </w:r>
      <w:r>
        <w:t xml:space="preserve">Lanka</w:t>
      </w:r>
      <w:r>
        <w:t xml:space="preserve"> </w:t>
      </w:r>
      <w:r>
        <w:t xml:space="preserve">Colombo</w:t>
      </w:r>
    </w:p>
    <w:bookmarkStart w:id="20" w:name="X56a85b7fdb88cc6f2bcea8a47dd4c54c2c6b4a8"/>
    <w:p>
      <w:pPr>
        <w:pStyle w:val="Heading2"/>
      </w:pPr>
      <w:r>
        <w:t xml:space="preserve">Seminar Presentation Slides: The Strategic Role of the Human Resources Manager in Sri Lanka Colombo</w:t>
      </w:r>
    </w:p>
    <w:p>
      <w:pPr>
        <w:pStyle w:val="FirstParagraph"/>
      </w:pPr>
      <w:r>
        <w:t xml:space="preserve">Slide 1: Title and Introduction</w:t>
      </w:r>
    </w:p>
    <w:p>
      <w:pPr>
        <w:pStyle w:val="BodyText"/>
      </w:pPr>
      <w:r>
        <w:br/>
      </w:r>
      <w:r>
        <w:br/>
      </w:r>
    </w:p>
    <w:p>
      <w:pPr>
        <w:pStyle w:val="BodyText"/>
      </w:pPr>
      <w:r>
        <w:t xml:space="preserve">Welcome to this comprehensive seminar presentation dedicated to the evolving landscape of corporate management within one of South Asia's most dynamic economic hubs. This document serves as a detailed outline for "Seminar Presentation Slides" focused specifically on the critical role, responsibilities, and strategic imperatives facing a</w:t>
      </w:r>
      <w:r>
        <w:t xml:space="preserve"> </w:t>
      </w:r>
      <w:r>
        <w:rPr>
          <w:bCs/>
          <w:b/>
        </w:rPr>
        <w:t xml:space="preserve">Human Resources Manager</w:t>
      </w:r>
      <w:r>
        <w:t xml:space="preserve"> </w:t>
      </w:r>
      <w:r>
        <w:t xml:space="preserve">operating in the heart of Sri Lanka’s commercial capital. As we delve into this presentation, it is essential to recognize that the business environment in</w:t>
      </w:r>
      <w:r>
        <w:t xml:space="preserve"> </w:t>
      </w:r>
      <w:r>
        <w:rPr>
          <w:bCs/>
          <w:b/>
        </w:rPr>
        <w:t xml:space="preserve">Sri Lanka Colombo</w:t>
      </w:r>
      <w:r>
        <w:t xml:space="preserve"> </w:t>
      </w:r>
      <w:r>
        <w:t xml:space="preserve">is undergoing rapid transformation. Driven by global economic shifts, digital adoption, and local socio-cultural dynamics, the mandate for HR professionals has shifted from traditional administrative oversight to becoming genuine strategic partners in organizational success. This seminar aims to provide stakeholders with a deep understanding of how a</w:t>
      </w:r>
      <w:r>
        <w:t xml:space="preserve"> </w:t>
      </w:r>
      <w:r>
        <w:rPr>
          <w:bCs/>
          <w:b/>
        </w:rPr>
        <w:t xml:space="preserve">Human Resources Manager</w:t>
      </w:r>
      <w:r>
        <w:t xml:space="preserve"> </w:t>
      </w:r>
      <w:r>
        <w:t xml:space="preserve">navigates the complexities of talent acquisition, compliance with national labor laws, and fostering an inclusive workplace culture within</w:t>
      </w:r>
      <w:r>
        <w:t xml:space="preserve"> </w:t>
      </w:r>
      <w:r>
        <w:rPr>
          <w:bCs/>
          <w:b/>
        </w:rPr>
        <w:t xml:space="preserve">Sri Lanka Colombo</w:t>
      </w:r>
      <w:r>
        <w:t xml:space="preserve">.</w:t>
      </w:r>
    </w:p>
    <w:bookmarkEnd w:id="20"/>
    <w:bookmarkStart w:id="21" w:name="Xf0d7dd673f6379564631c24b44b39dd1c3ba82e"/>
    <w:p>
      <w:pPr>
        <w:pStyle w:val="Heading2"/>
      </w:pPr>
      <w:r>
        <w:t xml:space="preserve">Seminar Presentation Slides: Contextual Analysis of Sri Lanka Colombo</w:t>
      </w:r>
    </w:p>
    <w:p>
      <w:pPr>
        <w:pStyle w:val="FirstParagraph"/>
      </w:pPr>
      <w:r>
        <w:t xml:space="preserve">Slide 2: The Economic and Business Landscape in Sri Lanka Colombo</w:t>
      </w:r>
    </w:p>
    <w:p>
      <w:pPr>
        <w:pStyle w:val="BodyText"/>
      </w:pPr>
      <w:r>
        <w:br/>
      </w:r>
      <w:r>
        <w:br/>
      </w:r>
    </w:p>
    <w:p>
      <w:pPr>
        <w:pStyle w:val="BodyText"/>
      </w:pPr>
      <w:r>
        <w:t xml:space="preserve">To understand the mandate of a</w:t>
      </w:r>
      <w:r>
        <w:t xml:space="preserve"> </w:t>
      </w:r>
      <w:r>
        <w:rPr>
          <w:bCs/>
          <w:b/>
        </w:rPr>
        <w:t xml:space="preserve">Human Resources Manager</w:t>
      </w:r>
      <w:r>
        <w:t xml:space="preserve">, one must first contextualize the environment in which they operate.</w:t>
      </w:r>
      <w:r>
        <w:t xml:space="preserve"> </w:t>
      </w:r>
      <w:r>
        <w:rPr>
          <w:bCs/>
          <w:b/>
        </w:rPr>
        <w:t xml:space="preserve">Sri Lanka Colombo</w:t>
      </w:r>
      <w:r>
        <w:t xml:space="preserve"> </w:t>
      </w:r>
      <w:r>
        <w:t xml:space="preserve">stands as the economic engine of the nation, hosting a diverse array of industries ranging from robust information technology and business process outsourcing sectors to traditional textiles, manufacturing, and financial services. The city is characterized by a high density of multinational corporations alongside thriving local enterprises. For any organization headquartered or operating significantly within</w:t>
      </w:r>
      <w:r>
        <w:t xml:space="preserve"> </w:t>
      </w:r>
      <w:r>
        <w:rPr>
          <w:bCs/>
          <w:b/>
        </w:rPr>
        <w:t xml:space="preserve">Sri Lanka Colombo</w:t>
      </w:r>
      <w:r>
        <w:t xml:space="preserve">, the Human Resources department is not merely a support function; it is the backbone that sustains operational continuity during volatile economic periods.</w:t>
      </w:r>
    </w:p>
    <w:p>
      <w:pPr>
        <w:pStyle w:val="BodyText"/>
      </w:pPr>
      <w:r>
        <w:t xml:space="preserve">The presentation highlights that the HR Manager in this region must possess a nuanced understanding of local market trends. For instance, the post-pandemic recovery has led to significant shifts in work preferences, with hybrid work models becoming increasingly prevalent among white-collar professionals in</w:t>
      </w:r>
      <w:r>
        <w:t xml:space="preserve"> </w:t>
      </w:r>
      <w:r>
        <w:rPr>
          <w:bCs/>
          <w:b/>
        </w:rPr>
        <w:t xml:space="preserve">Sri Lanka Colombo</w:t>
      </w:r>
      <w:r>
        <w:t xml:space="preserve">. Furthermore, the competitive nature of talent retention in Colombo means that HR leaders must be proactive rather than reactive. They are tasked with building employer brands that resonate locally while meeting international standards. This slide establishes the premise that effective HR management is deeply intertwined with regional economic health and organizational resilience.</w:t>
      </w:r>
    </w:p>
    <w:bookmarkEnd w:id="21"/>
    <w:bookmarkStart w:id="22" w:name="Xfd19c2c7a7fa7b3ae4dc55d3312b386c2502a75"/>
    <w:p>
      <w:pPr>
        <w:pStyle w:val="Heading2"/>
      </w:pPr>
      <w:r>
        <w:t xml:space="preserve">Seminar Presentation Slides: Core Responsibilities of the Human Resources Manager</w:t>
      </w:r>
    </w:p>
    <w:p>
      <w:pPr>
        <w:pStyle w:val="FirstParagraph"/>
      </w:pPr>
      <w:r>
        <w:t xml:space="preserve">Slide 3: Strategic Talent Acquisition and Retention</w:t>
      </w:r>
    </w:p>
    <w:p>
      <w:pPr>
        <w:pStyle w:val="BodyText"/>
      </w:pPr>
      <w:r>
        <w:br/>
      </w:r>
      <w:r>
        <w:br/>
      </w:r>
    </w:p>
    <w:p>
      <w:pPr>
        <w:pStyle w:val="BodyText"/>
      </w:pPr>
      <w:r>
        <w:t xml:space="preserve">The primary duty of a</w:t>
      </w:r>
      <w:r>
        <w:t xml:space="preserve"> </w:t>
      </w:r>
      <w:r>
        <w:rPr>
          <w:bCs/>
          <w:b/>
        </w:rPr>
        <w:t xml:space="preserve">Human Resources Manager</w:t>
      </w:r>
      <w:r>
        <w:t xml:space="preserve"> </w:t>
      </w:r>
      <w:r>
        <w:t xml:space="preserve">in</w:t>
      </w:r>
      <w:r>
        <w:t xml:space="preserve"> </w:t>
      </w:r>
      <w:r>
        <w:rPr>
          <w:bCs/>
          <w:b/>
        </w:rPr>
        <w:t xml:space="preserve">Sri Lanka Colombo</w:t>
      </w:r>
      <w:r>
        <w:t xml:space="preserve"> </w:t>
      </w:r>
      <w:r>
        <w:t xml:space="preserve">revolves around securing and retaining top-tier talent. The recruitment landscape in Colombo is unique; while there is a surplus of general labor, there is often a scarcity of highly specialized skills in technology, data analytics, and advanced finance. Consequently, HR Managers must employ sophisticated sourcing strategies that include leveraging local networking platforms like LinkedIn alongside traditional methods. They must also navigate the cultural expectations of job seekers who value stability and growth.</w:t>
      </w:r>
    </w:p>
    <w:p>
      <w:pPr>
        <w:pStyle w:val="BodyText"/>
      </w:pPr>
      <w:r>
        <w:t xml:space="preserve">Moreover, retention strategies are critical. High turnover rates can be devastating to organizational continuity in</w:t>
      </w:r>
      <w:r>
        <w:t xml:space="preserve"> </w:t>
      </w:r>
      <w:r>
        <w:rPr>
          <w:bCs/>
          <w:b/>
        </w:rPr>
        <w:t xml:space="preserve">Sri Lanka Colombo</w:t>
      </w:r>
      <w:r>
        <w:t xml:space="preserve">. The HR Manager is responsible for designing compensation packages that are not only competitive but also culturally appropriate. This includes understanding the importance of benefits such as health insurance, transportation allowances, and performance-based bonuses which are highly valued by employees in the region. By focusing on holistic employee value propositions, the</w:t>
      </w:r>
      <w:r>
        <w:t xml:space="preserve"> </w:t>
      </w:r>
      <w:r>
        <w:rPr>
          <w:bCs/>
          <w:b/>
        </w:rPr>
        <w:t xml:space="preserve">Human Resources Manager</w:t>
      </w:r>
      <w:r>
        <w:t xml:space="preserve"> </w:t>
      </w:r>
      <w:r>
        <w:t xml:space="preserve">ensures that their organization remains an employer of choice amidst fierce competition.</w:t>
      </w:r>
    </w:p>
    <w:bookmarkEnd w:id="22"/>
    <w:bookmarkStart w:id="23" w:name="X088064981a3cdb9c678225cb6ada9a3d316b4a4"/>
    <w:p>
      <w:pPr>
        <w:pStyle w:val="Heading2"/>
      </w:pPr>
      <w:r>
        <w:t xml:space="preserve">Seminar Presentation Slides: Navigating Legal and Regulatory Frameworks</w:t>
      </w:r>
    </w:p>
    <w:p>
      <w:pPr>
        <w:pStyle w:val="FirstParagraph"/>
      </w:pPr>
      <w:r>
        <w:t xml:space="preserve">Slide 4: Compliance with Sri Lankan Labor Laws</w:t>
      </w:r>
    </w:p>
    <w:p>
      <w:pPr>
        <w:pStyle w:val="BodyText"/>
      </w:pPr>
      <w:r>
        <w:br/>
      </w:r>
      <w:r>
        <w:br/>
      </w:r>
    </w:p>
    <w:p>
      <w:pPr>
        <w:pStyle w:val="BodyText"/>
      </w:pPr>
      <w:r>
        <w:t xml:space="preserve">A critical aspect of the role for a</w:t>
      </w:r>
      <w:r>
        <w:t xml:space="preserve"> </w:t>
      </w:r>
      <w:r>
        <w:rPr>
          <w:bCs/>
          <w:b/>
        </w:rPr>
        <w:t xml:space="preserve">Human Resources Manager</w:t>
      </w:r>
      <w:r>
        <w:t xml:space="preserve"> </w:t>
      </w:r>
      <w:r>
        <w:t xml:space="preserve">is ensuring strict adherence to the legal framework governing employment in Sri Lanka. Operating within</w:t>
      </w:r>
      <w:r>
        <w:t xml:space="preserve"> </w:t>
      </w:r>
      <w:r>
        <w:rPr>
          <w:bCs/>
          <w:b/>
        </w:rPr>
        <w:t xml:space="preserve">Sri Lanka Colombo</w:t>
      </w:r>
      <w:r>
        <w:t xml:space="preserve">, managers must be well-versed in the Shops and Offices Ordinance, the Payment of Wages Act, and various provisions related to statutory deductions such as EPF (Employees Provident Fund) and ETF (Employers' Trust Fund). The presentation emphasizes that failure to comply with these regulations can result in severe legal penalties and reputational damage.</w:t>
      </w:r>
    </w:p>
    <w:p>
      <w:pPr>
        <w:pStyle w:val="BodyText"/>
      </w:pPr>
      <w:r>
        <w:t xml:space="preserve">Furthermore, recent legislative changes regarding gender equality, workplace harassment policies, and remote work agreements require constant vigilance. The</w:t>
      </w:r>
      <w:r>
        <w:t xml:space="preserve"> </w:t>
      </w:r>
      <w:r>
        <w:rPr>
          <w:bCs/>
          <w:b/>
        </w:rPr>
        <w:t xml:space="preserve">Human Resources Manager</w:t>
      </w:r>
      <w:r>
        <w:t xml:space="preserve"> </w:t>
      </w:r>
      <w:r>
        <w:t xml:space="preserve">acts as the internal legal advisor on personnel matters. They must draft contracts that are legally sound and culturally sensitive. In</w:t>
      </w:r>
      <w:r>
        <w:t xml:space="preserve"> </w:t>
      </w:r>
      <w:r>
        <w:rPr>
          <w:bCs/>
          <w:b/>
        </w:rPr>
        <w:t xml:space="preserve">Sri Lanka Colombo</w:t>
      </w:r>
      <w:r>
        <w:t xml:space="preserve">, where industrial relations can sometimes be complex due to strong trade union presence in certain sectors, the HR Manager plays a pivotal role in maintaining harmonious relationships between management and labor unions, ensuring that disputes are resolved amicably and efficiently.</w:t>
      </w:r>
    </w:p>
    <w:bookmarkEnd w:id="23"/>
    <w:bookmarkStart w:id="24" w:name="X7dd303126658d9d09239b5b4dcec4bf90e58f77"/>
    <w:p>
      <w:pPr>
        <w:pStyle w:val="Heading2"/>
      </w:pPr>
      <w:r>
        <w:t xml:space="preserve">Seminar Presentation Slides: Cultural Intelligence and Diversity</w:t>
      </w:r>
    </w:p>
    <w:p>
      <w:pPr>
        <w:pStyle w:val="FirstParagraph"/>
      </w:pPr>
      <w:r>
        <w:t xml:space="preserve">Slide 5: Managing a Multicultural Workforce in Sri Lanka Colombo</w:t>
      </w:r>
    </w:p>
    <w:p>
      <w:pPr>
        <w:pStyle w:val="BodyText"/>
      </w:pPr>
      <w:r>
        <w:br/>
      </w:r>
      <w:r>
        <w:br/>
      </w:r>
    </w:p>
    <w:p>
      <w:pPr>
        <w:pStyle w:val="BodyText"/>
      </w:pPr>
      <w:r>
        <w:t xml:space="preserve">Sri Lanka is a nation known for its ethnic, religious, and linguistic diversity. For a</w:t>
      </w:r>
      <w:r>
        <w:t xml:space="preserve"> </w:t>
      </w:r>
      <w:r>
        <w:rPr>
          <w:bCs/>
          <w:b/>
        </w:rPr>
        <w:t xml:space="preserve">Human Resources Manager</w:t>
      </w:r>
      <w:r>
        <w:t xml:space="preserve"> </w:t>
      </w:r>
      <w:r>
        <w:t xml:space="preserve">operating in</w:t>
      </w:r>
      <w:r>
        <w:t xml:space="preserve"> </w:t>
      </w:r>
      <w:r>
        <w:rPr>
          <w:bCs/>
          <w:b/>
        </w:rPr>
        <w:t xml:space="preserve">Sri Lanka Colombo</w:t>
      </w:r>
      <w:r>
        <w:t xml:space="preserve">, managing this diversity is not just an HR checkbox but a strategic imperative. The workforce often comprises Sinhalese, Tamil, Muslim, and Burgher communities. An effective HR strategy must promote inclusivity and mitigate unconscious bias within hiring and promotion processes.</w:t>
      </w:r>
    </w:p>
    <w:p>
      <w:pPr>
        <w:pStyle w:val="BodyText"/>
      </w:pPr>
      <w:r>
        <w:t xml:space="preserve">The presentation discusses how cultural intelligence enhances team cohesion. In</w:t>
      </w:r>
      <w:r>
        <w:t xml:space="preserve"> </w:t>
      </w:r>
      <w:r>
        <w:rPr>
          <w:bCs/>
          <w:b/>
        </w:rPr>
        <w:t xml:space="preserve">Sri Lanka Colombo</w:t>
      </w:r>
      <w:r>
        <w:t xml:space="preserve">, offices are often multilingual environments where English serves as the corporate lingua franca, yet local languages hold significant social value. The</w:t>
      </w:r>
      <w:r>
        <w:t xml:space="preserve"> </w:t>
      </w:r>
      <w:r>
        <w:rPr>
          <w:bCs/>
          <w:b/>
        </w:rPr>
        <w:t xml:space="preserve">Human Resources Manager</w:t>
      </w:r>
      <w:r>
        <w:t xml:space="preserve"> </w:t>
      </w:r>
      <w:r>
        <w:t xml:space="preserve">must foster an environment where employees feel respected regardless of their background. This involves organizing cultural events, accommodating religious holidays appropriately across different faiths, and ensuring that communication styles are inclusive. By championing diversity and inclusion (D&amp;I), the HR leader drives innovation by bringing varied perspectives into the decision-making processes within</w:t>
      </w:r>
      <w:r>
        <w:t xml:space="preserve"> </w:t>
      </w:r>
      <w:r>
        <w:rPr>
          <w:bCs/>
          <w:b/>
        </w:rPr>
        <w:t xml:space="preserve">Sri Lanka Colombo</w:t>
      </w:r>
      <w:r>
        <w:t xml:space="preserve"> </w:t>
      </w:r>
      <w:r>
        <w:t xml:space="preserve">organizations.</w:t>
      </w:r>
    </w:p>
    <w:bookmarkEnd w:id="24"/>
    <w:bookmarkStart w:id="25" w:name="X70a01a3524d8b9d542ab79f143c80d39c878d5e"/>
    <w:p>
      <w:pPr>
        <w:pStyle w:val="Heading2"/>
      </w:pPr>
      <w:r>
        <w:t xml:space="preserve">Seminar Presentation Slides: Employee Development and Performance Management</w:t>
      </w:r>
    </w:p>
    <w:p>
      <w:pPr>
        <w:pStyle w:val="FirstParagraph"/>
      </w:pPr>
      <w:r>
        <w:t xml:space="preserve">Slide 6: Upskilling for the Future Economy</w:t>
      </w:r>
    </w:p>
    <w:p>
      <w:pPr>
        <w:pStyle w:val="BodyText"/>
      </w:pPr>
      <w:r>
        <w:br/>
      </w:r>
      <w:r>
        <w:br/>
      </w:r>
    </w:p>
    <w:p>
      <w:pPr>
        <w:pStyle w:val="BodyText"/>
      </w:pPr>
      <w:r>
        <w:t xml:space="preserve">In a rapidly evolving global market, continuous learning is essential. The role of the</w:t>
      </w:r>
      <w:r>
        <w:t xml:space="preserve"> </w:t>
      </w:r>
      <w:r>
        <w:rPr>
          <w:bCs/>
          <w:b/>
        </w:rPr>
        <w:t xml:space="preserve">Human Resources Manager</w:t>
      </w:r>
      <w:r>
        <w:t xml:space="preserve"> </w:t>
      </w:r>
      <w:r>
        <w:t xml:space="preserve">extends to designing comprehensive training and development programs. In</w:t>
      </w:r>
      <w:r>
        <w:t xml:space="preserve"> </w:t>
      </w:r>
      <w:r>
        <w:rPr>
          <w:bCs/>
          <w:b/>
        </w:rPr>
        <w:t xml:space="preserve">Sri Lanka Colombo</w:t>
      </w:r>
      <w:r>
        <w:t xml:space="preserve">, where youth unemployment remains a challenge but employability skills are often mismatched with industry needs, HR plays a crucial educational role.</w:t>
      </w:r>
    </w:p>
    <w:p>
      <w:pPr>
        <w:pStyle w:val="BodyText"/>
      </w:pPr>
      <w:r>
        <w:t xml:space="preserve">The seminar highlights the importance of Performance Management Systems (PMS). Traditional annual reviews are being replaced by continuous feedback loops. The</w:t>
      </w:r>
      <w:r>
        <w:t xml:space="preserve"> </w:t>
      </w:r>
      <w:r>
        <w:rPr>
          <w:bCs/>
          <w:b/>
        </w:rPr>
        <w:t xml:space="preserve">Human Resources Manager</w:t>
      </w:r>
      <w:r>
        <w:t xml:space="preserve"> </w:t>
      </w:r>
      <w:r>
        <w:t xml:space="preserve">must implement agile performance frameworks that align individual goals with corporate objectives. This includes identifying high-potential employees and creating succession plans to ensure leadership continuity. By investing in human capital through upskilling initiatives—such as digital literacy training or soft-skills workshops—the organization gains a competitive edge. The HR Manager ensures that these investments yield tangible returns for the business operating in</w:t>
      </w:r>
      <w:r>
        <w:t xml:space="preserve"> </w:t>
      </w:r>
      <w:r>
        <w:rPr>
          <w:bCs/>
          <w:b/>
        </w:rPr>
        <w:t xml:space="preserve">Sri Lanka Colombo</w:t>
      </w:r>
      <w:r>
        <w:t xml:space="preserve">.</w:t>
      </w:r>
    </w:p>
    <w:bookmarkEnd w:id="25"/>
    <w:bookmarkStart w:id="26" w:name="Xf2618462d2fd597f314410bb0ed40f24d0e5908"/>
    <w:p>
      <w:pPr>
        <w:pStyle w:val="Heading2"/>
      </w:pPr>
      <w:r>
        <w:t xml:space="preserve">Seminar Presentation Slides: Wellness and Employee Engagement</w:t>
      </w:r>
    </w:p>
    <w:p>
      <w:pPr>
        <w:pStyle w:val="FirstParagraph"/>
      </w:pPr>
      <w:r>
        <w:t xml:space="preserve">Slide 7: Prioritizing Mental Health and Work-Life Balance</w:t>
      </w:r>
    </w:p>
    <w:p>
      <w:pPr>
        <w:pStyle w:val="BodyText"/>
      </w:pPr>
      <w:r>
        <w:br/>
      </w:r>
      <w:r>
        <w:br/>
      </w:r>
    </w:p>
    <w:p>
      <w:pPr>
        <w:pStyle w:val="BodyText"/>
      </w:pPr>
      <w:r>
        <w:t xml:space="preserve">The post-pandemic era has heightened awareness regarding mental health and well-being. For a</w:t>
      </w:r>
      <w:r>
        <w:t xml:space="preserve"> </w:t>
      </w:r>
      <w:r>
        <w:rPr>
          <w:bCs/>
          <w:b/>
        </w:rPr>
        <w:t xml:space="preserve">Human Resources Manager</w:t>
      </w:r>
      <w:r>
        <w:t xml:space="preserve"> </w:t>
      </w:r>
      <w:r>
        <w:t xml:space="preserve">in</w:t>
      </w:r>
      <w:r>
        <w:t xml:space="preserve"> </w:t>
      </w:r>
      <w:r>
        <w:rPr>
          <w:bCs/>
          <w:b/>
        </w:rPr>
        <w:t xml:space="preserve">Sri Lanka Colombo</w:t>
      </w:r>
      <w:r>
        <w:t xml:space="preserve">, addressing employee wellness is paramount. Long commutes in the city, high work pressures, and economic uncertainties can lead to burnout. HR policies must therefore incorporate robust wellness programs.</w:t>
      </w:r>
    </w:p>
    <w:p>
      <w:pPr>
        <w:pStyle w:val="BodyText"/>
      </w:pPr>
      <w:r>
        <w:t xml:space="preserve">This slide outlines strategies such as offering mental health support services, flexible working hours where operationally feasible, and creating comfortable physical work environments. Employee engagement initiatives are also crucial; social events, team-building exercises, and recognition programs help maintain morale. In</w:t>
      </w:r>
      <w:r>
        <w:t xml:space="preserve"> </w:t>
      </w:r>
      <w:r>
        <w:rPr>
          <w:bCs/>
          <w:b/>
        </w:rPr>
        <w:t xml:space="preserve">Sri Lanka Colombo</w:t>
      </w:r>
      <w:r>
        <w:t xml:space="preserve">, where community ties are strong, fostering a sense of belonging within the workplace can significantly reduce turnover. The</w:t>
      </w:r>
      <w:r>
        <w:t xml:space="preserve"> </w:t>
      </w:r>
      <w:r>
        <w:rPr>
          <w:bCs/>
          <w:b/>
        </w:rPr>
        <w:t xml:space="preserve">Human Resources Manager</w:t>
      </w:r>
      <w:r>
        <w:t xml:space="preserve"> </w:t>
      </w:r>
      <w:r>
        <w:t xml:space="preserve">is the architect of this supportive culture, ensuring that employees feel valued and cared for beyond their immediate output.</w:t>
      </w:r>
    </w:p>
    <w:bookmarkEnd w:id="26"/>
    <w:bookmarkStart w:id="27" w:name="X9e1f2dfff58402562e843d4968e65938dc7b677"/>
    <w:p>
      <w:pPr>
        <w:pStyle w:val="Heading2"/>
      </w:pPr>
      <w:r>
        <w:t xml:space="preserve">Seminar Presentation Slides: Digital Transformation in HR</w:t>
      </w:r>
    </w:p>
    <w:p>
      <w:pPr>
        <w:pStyle w:val="FirstParagraph"/>
      </w:pPr>
      <w:r>
        <w:t xml:space="preserve">Slide 8: Leveraging Technology for HR Efficiency</w:t>
      </w:r>
    </w:p>
    <w:p>
      <w:pPr>
        <w:pStyle w:val="BodyText"/>
      </w:pPr>
      <w:r>
        <w:br/>
      </w:r>
      <w:r>
        <w:br/>
      </w:r>
    </w:p>
    <w:p>
      <w:pPr>
        <w:pStyle w:val="BodyText"/>
      </w:pPr>
      <w:r>
        <w:t xml:space="preserve">Digital transformation is reshaping how</w:t>
      </w:r>
      <w:r>
        <w:t xml:space="preserve"> </w:t>
      </w:r>
      <w:r>
        <w:rPr>
          <w:bCs/>
          <w:b/>
        </w:rPr>
        <w:t xml:space="preserve">Human Resources Managers</w:t>
      </w:r>
      <w:r>
        <w:t xml:space="preserve"> </w:t>
      </w:r>
      <w:r>
        <w:t xml:space="preserve">operate globally, and</w:t>
      </w:r>
      <w:r>
        <w:t xml:space="preserve"> </w:t>
      </w:r>
      <w:r>
        <w:rPr>
          <w:bCs/>
          <w:b/>
        </w:rPr>
        <w:t xml:space="preserve">Sri Lanka Colombo</w:t>
      </w:r>
      <w:r>
        <w:t xml:space="preserve"> </w:t>
      </w:r>
      <w:r>
        <w:t xml:space="preserve">is no exception. The adoption of Human Resource Information Systems (HRIS), Applicant Tracking Systems (ATS), and payroll automation tools has become standard practice among leading firms in the region.</w:t>
      </w:r>
    </w:p>
    <w:p>
      <w:pPr>
        <w:pStyle w:val="BodyText"/>
      </w:pPr>
      <w:r>
        <w:t xml:space="preserve">The presentation argues that HR leaders must be tech-savvy. Data analytics allows the</w:t>
      </w:r>
      <w:r>
        <w:t xml:space="preserve"> </w:t>
      </w:r>
      <w:r>
        <w:rPr>
          <w:bCs/>
          <w:b/>
        </w:rPr>
        <w:t xml:space="preserve">Human Resources Manager</w:t>
      </w:r>
      <w:r>
        <w:t xml:space="preserve"> </w:t>
      </w:r>
      <w:r>
        <w:t xml:space="preserve">to make evidence-based decisions regarding workforce planning, attrition risks, and recruitment effectiveness. In</w:t>
      </w:r>
      <w:r>
        <w:t xml:space="preserve"> </w:t>
      </w:r>
      <w:r>
        <w:rPr>
          <w:bCs/>
          <w:b/>
        </w:rPr>
        <w:t xml:space="preserve">Sri Lanka ColomboHuman Resources Manager</w:t>
      </w:r>
      <w:r>
        <w:t xml:space="preserve"> </w:t>
      </w:r>
      <w:r>
        <w:t xml:space="preserve">in this region.</w:t>
      </w:r>
    </w:p>
    <w:bookmarkEnd w:id="27"/>
    <w:bookmarkStart w:id="28" w:name="X44113b8eaff90a2cb85f7c3a910ec07c18ad880"/>
    <w:p>
      <w:pPr>
        <w:pStyle w:val="Heading2"/>
      </w:pPr>
      <w:r>
        <w:t xml:space="preserve">Seminar Presentation Slides: Conclusion and Future Outlook</w:t>
      </w:r>
    </w:p>
    <w:p>
      <w:pPr>
        <w:pStyle w:val="FirstParagraph"/>
      </w:pPr>
      <w:r>
        <w:t xml:space="preserve">Slide 9: The Way Forward for HR Leadership in Sri Lanka Colombo</w:t>
      </w:r>
    </w:p>
    <w:p>
      <w:pPr>
        <w:pStyle w:val="BodyText"/>
      </w:pPr>
      <w:r>
        <w:br/>
      </w:r>
      <w:r>
        <w:br/>
      </w:r>
    </w:p>
    <w:p>
      <w:pPr>
        <w:pStyle w:val="BodyText"/>
      </w:pPr>
      <w:r>
        <w:t xml:space="preserve">In conclusion, the role of the</w:t>
      </w:r>
      <w:r>
        <w:t xml:space="preserve"> </w:t>
      </w:r>
      <w:r>
        <w:rPr>
          <w:bCs/>
          <w:b/>
        </w:rPr>
        <w:t xml:space="preserve">Human Resources Manager</w:t>
      </w:r>
      <w:r>
        <w:t xml:space="preserve"> </w:t>
      </w:r>
      <w:r>
        <w:t xml:space="preserve">in</w:t>
      </w:r>
      <w:r>
        <w:t xml:space="preserve"> </w:t>
      </w:r>
      <w:r>
        <w:rPr>
          <w:bCs/>
          <w:b/>
        </w:rPr>
        <w:t xml:space="preserve">Sri Lanka Colombo</w:t>
      </w:r>
      <w:r>
        <w:t xml:space="preserve"> </w:t>
      </w:r>
      <w:r>
        <w:t xml:space="preserve">is multifaceted and increasingly strategic. From navigating complex legal landscapes and managing a diverse workforce to driving digital transformation and prioritizing employee well-being, HR professionals are central to organizational success. As we look toward the future, the demand for skilled HR leaders who can adapt to changing economic realities in</w:t>
      </w:r>
      <w:r>
        <w:t xml:space="preserve"> </w:t>
      </w:r>
      <w:r>
        <w:rPr>
          <w:bCs/>
          <w:b/>
        </w:rPr>
        <w:t xml:space="preserve">Sri Lanka Colombo</w:t>
      </w:r>
      <w:r>
        <w:t xml:space="preserve"> </w:t>
      </w:r>
      <w:r>
        <w:t xml:space="preserve">will only grow.</w:t>
      </w:r>
    </w:p>
    <w:p>
      <w:pPr>
        <w:pStyle w:val="BodyText"/>
      </w:pPr>
      <w:r>
        <w:t xml:space="preserve">This seminar presentation has outlined that success in this role requires a blend of legal knowledge, cultural sensitivity, technological prowess, and strategic foresight. Organizations that empower their</w:t>
      </w:r>
      <w:r>
        <w:t xml:space="preserve"> </w:t>
      </w:r>
      <w:r>
        <w:rPr>
          <w:bCs/>
          <w:b/>
        </w:rPr>
        <w:t xml:space="preserve">Human Resources Managers</w:t>
      </w:r>
      <w:r>
        <w:t xml:space="preserve"> </w:t>
      </w:r>
      <w:r>
        <w:t xml:space="preserve">with the right tools and autonomy will be better positioned to thrive in the competitive business environment of</w:t>
      </w:r>
      <w:r>
        <w:t xml:space="preserve"> </w:t>
      </w:r>
      <w:r>
        <w:rPr>
          <w:bCs/>
          <w:b/>
        </w:rPr>
        <w:t xml:space="preserve">Sri Lanka Colombo</w:t>
      </w:r>
      <w:r>
        <w:t xml:space="preserve">. We encourage all participants to reflect on how these principles can be applied within their respective contexts to build stronger, more resilient human capital strategies.</w:t>
      </w:r>
    </w:p>
    <w:bookmarkEnd w:id="28"/>
    <w:bookmarkStart w:id="29" w:name="X156bcc5de878f17810830828b7f1d84bd7c4f64"/>
    <w:p>
      <w:pPr>
        <w:pStyle w:val="Heading2"/>
      </w:pPr>
      <w:r>
        <w:t xml:space="preserve">Seminar Presentation Slides: Q&amp;A Session and References</w:t>
      </w:r>
    </w:p>
    <w:p>
      <w:pPr>
        <w:pStyle w:val="FirstParagraph"/>
      </w:pPr>
      <w:r>
        <w:t xml:space="preserve">Slide 10: Discussion and Further Reading</w:t>
      </w:r>
    </w:p>
    <w:p>
      <w:pPr>
        <w:pStyle w:val="BodyText"/>
      </w:pPr>
      <w:r>
        <w:br/>
      </w:r>
      <w:r>
        <w:br/>
      </w:r>
    </w:p>
    <w:p>
      <w:pPr>
        <w:pStyle w:val="BodyText"/>
      </w:pPr>
      <w:r>
        <w:t xml:space="preserve">We now open the floor for questions regarding the role of the</w:t>
      </w:r>
      <w:r>
        <w:t xml:space="preserve"> </w:t>
      </w:r>
      <w:r>
        <w:rPr>
          <w:bCs/>
          <w:b/>
        </w:rPr>
        <w:t xml:space="preserve">Human Resources Manager</w:t>
      </w:r>
      <w:r>
        <w:t xml:space="preserve"> </w:t>
      </w:r>
      <w:r>
        <w:t xml:space="preserve">in</w:t>
      </w:r>
      <w:r>
        <w:t xml:space="preserve"> </w:t>
      </w:r>
      <w:r>
        <w:rPr>
          <w:bCs/>
          <w:b/>
        </w:rPr>
        <w:t xml:space="preserve">Sri Lanka Colombo</w:t>
      </w:r>
      <w:r>
        <w:t xml:space="preserve">. Participants are encouraged to discuss specific challenges they face in talent management, compliance, or cultural integration within their own organizations.</w:t>
      </w:r>
    </w:p>
    <w:p>
      <w:pPr>
        <w:pStyle w:val="BodyText"/>
      </w:pPr>
      <w:r>
        <w:rPr>
          <w:bCs/>
          <w:b/>
        </w:rPr>
        <w:t xml:space="preserve">References and Further Reading:</w:t>
      </w:r>
    </w:p>
    <w:p>
      <w:pPr>
        <w:numPr>
          <w:ilvl w:val="0"/>
          <w:numId w:val="1001"/>
        </w:numPr>
        <w:pStyle w:val="Compact"/>
      </w:pPr>
      <w:r>
        <w:t xml:space="preserve">Sri Lanka Ministry of Labour Guidelines on Industrial Relations.</w:t>
      </w:r>
    </w:p>
    <w:p>
      <w:pPr>
        <w:numPr>
          <w:ilvl w:val="0"/>
          <w:numId w:val="1001"/>
        </w:numPr>
        <w:pStyle w:val="Compact"/>
      </w:pPr>
      <w:r>
        <w:t xml:space="preserve">HrLanka: Human Resource Management Insights for Sri Lankan Professionals.</w:t>
      </w:r>
    </w:p>
    <w:p>
      <w:pPr>
        <w:numPr>
          <w:ilvl w:val="0"/>
          <w:numId w:val="1001"/>
        </w:numPr>
        <w:pStyle w:val="Compact"/>
      </w:pPr>
      <w:r>
        <w:t xml:space="preserve">ILO Reports on Labor Market Trends in Colombo Region.</w:t>
      </w:r>
    </w:p>
    <w:p>
      <w:pPr>
        <w:pStyle w:val="FirstParagraph"/>
      </w:pPr>
      <w:r>
        <w:rPr>
          <w:iCs/>
          <w:i/>
        </w:rPr>
        <w:t xml:space="preserve">Thank you for your attention. Let us continue to elevate the standard of HR practices in</w:t>
      </w:r>
      <w:r>
        <w:rPr>
          <w:iCs/>
          <w:i/>
        </w:rPr>
        <w:t xml:space="preserve"> </w:t>
      </w:r>
      <w:r>
        <w:rPr>
          <w:bCs/>
          <w:b/>
          <w:iCs/>
          <w:i/>
        </w:rPr>
        <w:t xml:space="preserve">Sri Lanka Colombo</w:t>
      </w:r>
      <w:r>
        <w:rPr>
          <w:iCs/>
          <w:i/>
        </w:rP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Human Resources Manager in Sri Lanka Colombo</dc:title>
  <dc:creator/>
  <dc:language>en</dc:language>
  <cp:keywords/>
  <dcterms:created xsi:type="dcterms:W3CDTF">2026-07-29T12:25:57Z</dcterms:created>
  <dcterms:modified xsi:type="dcterms:W3CDTF">2026-07-29T12:25:57Z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