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1" w:name="seminar-presentation-slides-title-page"/>
    <w:p>
      <w:pPr>
        <w:pStyle w:val="Heading1"/>
      </w:pPr>
      <w:r>
        <w:t xml:space="preserve">Seminar Presentation Slides Title Page</w:t>
      </w:r>
    </w:p>
    <w:bookmarkStart w:id="20" w:name="Xc62f112439550a01d41afb10b734daa3d339508"/>
    <w:p>
      <w:pPr>
        <w:pStyle w:val="Heading2"/>
      </w:pPr>
      <w:r>
        <w:t xml:space="preserve">Navigating Strategic Human Capital in the Heart of England: The Role of the Human Resources Manager in United Kingdom Birmingham</w:t>
      </w:r>
    </w:p>
    <w:p>
      <w:pPr>
        <w:pStyle w:val="FirstParagraph"/>
      </w:pPr>
      <w:r>
        <w:rPr>
          <w:bCs/>
          <w:b/>
        </w:rPr>
        <w:t xml:space="preserve">Presentation Overview:</w:t>
      </w:r>
      <w:r>
        <w:t xml:space="preserve"> </w:t>
      </w:r>
      <w:r>
        <w:t xml:space="preserve">This document serves as a comprehensive text-based representation of Seminar Presentation Slides designed for a professional audience. It specifically targets the context of United Kingdom Birmingham, analyzing the multifaceted role, strategic importance, and operational challenges faced by a Human Resources Manager within this dynamic metropolitan area.</w:t>
      </w:r>
    </w:p>
    <w:bookmarkEnd w:id="20"/>
    <w:bookmarkEnd w:id="21"/>
    <w:bookmarkStart w:id="23" w:name="seminar-presentation-slides-introduction"/>
    <w:p>
      <w:pPr>
        <w:pStyle w:val="Heading1"/>
      </w:pPr>
      <w:r>
        <w:t xml:space="preserve">Seminar Presentation Slides: Introduction</w:t>
      </w:r>
    </w:p>
    <w:bookmarkStart w:id="22" w:name="Xc9dc81ea33904091e82b3ab82a46ea3cee85104"/>
    <w:p>
      <w:pPr>
        <w:pStyle w:val="Heading2"/>
      </w:pPr>
      <w:r>
        <w:t xml:space="preserve">The Evolving Landscape of HR in United Kingdom Birmingham</w:t>
      </w:r>
    </w:p>
    <w:p>
      <w:pPr>
        <w:pStyle w:val="FirstParagraph"/>
      </w:pPr>
      <w:r>
        <w:t xml:space="preserve">Welcome to these Seminar Presentation Slides. We begin by establishing the context. United Kingdom Birmingham stands as the second-largest city in the United Kingdom, serving as a critical economic hub for commerce, culture, and innovation. In this bustling environment, the role of the Human Resources Manager has transcended traditional administrative duties to become a pivotal strategic partner.</w:t>
      </w:r>
    </w:p>
    <w:p>
      <w:pPr>
        <w:pStyle w:val="BodyText"/>
      </w:pPr>
      <w:r>
        <w:t xml:space="preserve">The purpose of these Seminar Presentation Slides is to dissect how a Human Resources Manager operates within the specific regulatory and cultural framework of United Kingdom Birmingham. From navigating complex employment laws in the UK to fostering diversity in one of Europe’s most multicultural cities, the HR Manager plays a crucial role in organizational success.</w:t>
      </w:r>
    </w:p>
    <w:bookmarkEnd w:id="22"/>
    <w:bookmarkEnd w:id="23"/>
    <w:bookmarkStart w:id="25" w:name="Xc5033a0c6847f013cba12e2f61b8a684d9d735c"/>
    <w:p>
      <w:pPr>
        <w:pStyle w:val="Heading1"/>
      </w:pPr>
      <w:r>
        <w:t xml:space="preserve">Seminar Presentation Slides: Strategic Alignment</w:t>
      </w:r>
    </w:p>
    <w:bookmarkStart w:id="24" w:name="Xaf1f7c692813d6279aa37d6a3f1b28eb0078885"/>
    <w:p>
      <w:pPr>
        <w:pStyle w:val="Heading2"/>
      </w:pPr>
      <w:r>
        <w:t xml:space="preserve">Bridging Business Goals and Human Capital Strategy</w:t>
      </w:r>
    </w:p>
    <w:p>
      <w:pPr>
        <w:pStyle w:val="FirstParagraph"/>
      </w:pPr>
      <w:r>
        <w:t xml:space="preserve">In the competitive business landscape of United Kingdom Birmingham, a Human Resources Manager must align talent management with broader corporate objectives. This involves more than just recruitment; it requires a deep understanding of the local market dynamics. For instance, companies in Birmingham’s tech corridor or financial district require specialized skill sets that are in high demand across the West Midlands.</w:t>
      </w:r>
    </w:p>
    <w:p>
      <w:pPr>
        <w:pStyle w:val="BodyText"/>
      </w:pPr>
      <w:r>
        <w:t xml:space="preserve">The Seminar Presentation Slides highlight that a Human Resources Manager must act as a consultant to senior leadership. By analyzing workforce data and trends specific to United Kingdom Birmingham, such as migration patterns of skilled labor from other parts of Europe post-Brexit or the influx of graduates from local universities like the University of Birmingham, the HR leader can predict future staffing needs accurately. This strategic foresight ensures that organizations remain agile and competitive.</w:t>
      </w:r>
    </w:p>
    <w:bookmarkEnd w:id="24"/>
    <w:bookmarkEnd w:id="25"/>
    <w:bookmarkStart w:id="27" w:name="X1a5af5e569da691753248639522cadaeca6d652"/>
    <w:p>
      <w:pPr>
        <w:pStyle w:val="Heading1"/>
      </w:pPr>
      <w:r>
        <w:t xml:space="preserve">Seminar Presentation Slides: Regulatory Compliance</w:t>
      </w:r>
    </w:p>
    <w:bookmarkStart w:id="26" w:name="Xee730a0da0869c9cf9b715b074824e5a1c7bb49"/>
    <w:p>
      <w:pPr>
        <w:pStyle w:val="Heading2"/>
      </w:pPr>
      <w:r>
        <w:t xml:space="preserve">Navigating Employment Law in the United Kingdom</w:t>
      </w:r>
    </w:p>
    <w:p>
      <w:pPr>
        <w:pStyle w:val="FirstParagraph"/>
      </w:pPr>
      <w:r>
        <w:t xml:space="preserve">A primary responsibility outlined in these Seminar Presentation Slides is the strict adherence to United Kingdom employment legislation. For a Human Resources Manager based in United Kingdom Birmingham, this means ensuring full compliance with the Employment Rights Act 1996, the Equality Act 2010, and working time regulations.</w:t>
      </w:r>
    </w:p>
    <w:p>
      <w:pPr>
        <w:pStyle w:val="BodyText"/>
      </w:pPr>
      <w:r>
        <w:t xml:space="preserve">The complexity of these laws requires a Human Resources Manager to maintain rigorous documentation and stay updated on legislative changes that may impact businesses operating in United Kingdom Birmingham. For example, handling disciplinary procedures correctly is vital to avoid tribunal claims. The Seminar Presentation Slides emphasize that proactive legal compliance not only protects the organization but also builds trust with employees, creating a stable work environment.</w:t>
      </w:r>
    </w:p>
    <w:bookmarkEnd w:id="26"/>
    <w:bookmarkEnd w:id="27"/>
    <w:bookmarkStart w:id="29" w:name="X5d2bc6ed4f1ac89fece118cdac59531fae61260"/>
    <w:p>
      <w:pPr>
        <w:pStyle w:val="Heading1"/>
      </w:pPr>
      <w:r>
        <w:t xml:space="preserve">Seminar Presentation Slides: Diversity and Inclusion</w:t>
      </w:r>
    </w:p>
    <w:bookmarkStart w:id="28" w:name="X4b4bd29014f4974ba3d659c662f7cbf97aa30a6"/>
    <w:p>
      <w:pPr>
        <w:pStyle w:val="Heading2"/>
      </w:pPr>
      <w:r>
        <w:t xml:space="preserve">Leveraging Birmingham’s Multicultural Fabric</w:t>
      </w:r>
    </w:p>
    <w:p>
      <w:pPr>
        <w:pStyle w:val="FirstParagraph"/>
      </w:pPr>
      <w:r>
        <w:t xml:space="preserve">Birmingham is widely recognized as one of the most diverse cities in the United Kingdom. Therefore, a Human Resources Manager in this region must champion Diversity, Equity, and Inclusion (DEI) initiatives more intensely than their counterparts in less diverse areas. The Seminar Presentation Slides argue that effective HR management involves creating an inclusive culture where employees from various ethnic, religious, and socioeconomic backgrounds feel valued.</w:t>
      </w:r>
    </w:p>
    <w:p>
      <w:pPr>
        <w:pStyle w:val="BodyText"/>
      </w:pPr>
      <w:r>
        <w:t xml:space="preserve">In United Kingdom Birmingham specifically, this means tailoring recruitment strategies to appeal to a broad demographic. A Human Resources Manager must ensure that job descriptions are free from bias and that interview panels are diverse. Furthermore, training programs on unconscious bias should be mandatory. By doing so, the organization benefits from a wider range of perspectives, driving innovation and better decision-making.</w:t>
      </w:r>
    </w:p>
    <w:bookmarkEnd w:id="28"/>
    <w:bookmarkEnd w:id="29"/>
    <w:bookmarkStart w:id="31" w:name="X5c68d1345c2c444a12c63aad61934201915620e"/>
    <w:p>
      <w:pPr>
        <w:pStyle w:val="Heading1"/>
      </w:pPr>
      <w:r>
        <w:t xml:space="preserve">Seminar Presentation Slides: Talent Acquisition</w:t>
      </w:r>
    </w:p>
    <w:bookmarkStart w:id="30" w:name="Xc3feed60193fad451d602ba42c5fd98a893084a"/>
    <w:p>
      <w:pPr>
        <w:pStyle w:val="Heading2"/>
      </w:pPr>
      <w:r>
        <w:t xml:space="preserve">Competing for Top Talent in a Tight Market</w:t>
      </w:r>
    </w:p>
    <w:p>
      <w:pPr>
        <w:pStyle w:val="FirstParagraph"/>
      </w:pPr>
      <w:r>
        <w:t xml:space="preserve">The Seminar Presentation Slides now address the challenge of recruitment. In United Kingdom Birmingham, the war for talent is fierce, particularly in sectors like healthcare, education, and technology. A Human Resources Manager must develop robust employer branding strategies to attract top-tier candidates.</w:t>
      </w:r>
    </w:p>
    <w:p>
      <w:pPr>
        <w:pStyle w:val="BodyText"/>
      </w:pPr>
      <w:r>
        <w:t xml:space="preserve">This involves leveraging local networks within Birmingham’s business community and utilizing digital platforms effectively. A Human Resources Manager must also consider the "Birmingham Advantage"—highlighting lower living costs compared to London, excellent transport links via the HS2 project, and vibrant cultural amenities. By selling these lifestyle benefits, a Human Resources Manager can offset salary discrepancies with larger metropolitan competitors.</w:t>
      </w:r>
    </w:p>
    <w:bookmarkEnd w:id="30"/>
    <w:bookmarkEnd w:id="31"/>
    <w:bookmarkStart w:id="33" w:name="Xd81b7a175005b0a8d341fbfad11cec069631bd1"/>
    <w:p>
      <w:pPr>
        <w:pStyle w:val="Heading1"/>
      </w:pPr>
      <w:r>
        <w:t xml:space="preserve">Seminar Presentation Slides: Employee Relations</w:t>
      </w:r>
    </w:p>
    <w:bookmarkStart w:id="32" w:name="fostering-engagement-and-retention"/>
    <w:p>
      <w:pPr>
        <w:pStyle w:val="Heading2"/>
      </w:pPr>
      <w:r>
        <w:t xml:space="preserve">Fostering Engagement and Retention</w:t>
      </w:r>
    </w:p>
    <w:p>
      <w:pPr>
        <w:pStyle w:val="FirstParagraph"/>
      </w:pPr>
      <w:r>
        <w:t xml:space="preserve">Talent acquisition is only half the battle; retention is equally critical. These Seminar Presentation Slides focus on how a Human Resources Manager cultivates high employee engagement. In United Kingdom Birmingham, where hybrid working models are becoming standard, HR leaders must create virtual and physical spaces that foster connection.</w:t>
      </w:r>
    </w:p>
    <w:p>
      <w:pPr>
        <w:pStyle w:val="BodyText"/>
      </w:pPr>
      <w:r>
        <w:t xml:space="preserve">A Human Resources Manager must implement regular feedback loops, such as pulse surveys and stay interviews. Understanding the specific motivational factors for workers in United Kingdom Birmingham—such as work-life balance opportunities afforded by the city’s recreational spaces—is key. Effective employee relations management reduces turnover costs and maintains institutional knowledge.</w:t>
      </w:r>
    </w:p>
    <w:bookmarkEnd w:id="32"/>
    <w:bookmarkEnd w:id="33"/>
    <w:bookmarkStart w:id="35" w:name="Xb642810e4a9f4d019887dd30d60d8b4f6edeca6"/>
    <w:p>
      <w:pPr>
        <w:pStyle w:val="Heading1"/>
      </w:pPr>
      <w:r>
        <w:t xml:space="preserve">Seminar Presentation Slides: Learning and Development</w:t>
      </w:r>
    </w:p>
    <w:bookmarkStart w:id="34" w:name="investing-in-future-skills"/>
    <w:p>
      <w:pPr>
        <w:pStyle w:val="Heading2"/>
      </w:pPr>
      <w:r>
        <w:t xml:space="preserve">Investing in Future Skills</w:t>
      </w:r>
    </w:p>
    <w:p>
      <w:pPr>
        <w:pStyle w:val="FirstParagraph"/>
      </w:pPr>
      <w:r>
        <w:t xml:space="preserve">The rapid pace of technological change demands continuous learning. The Seminar Presentation Slides emphasize the role of a Human Resources Manager in identifying skill gaps within the organization. In United Kingdom Birmingham, there is a strong emphasis on upskilling and reskilling programs, often supported by local government grants and partnerships with educational institutions.</w:t>
      </w:r>
    </w:p>
    <w:p>
      <w:pPr>
        <w:pStyle w:val="BodyText"/>
      </w:pPr>
      <w:r>
        <w:t xml:space="preserve">A forward-thinking Human Resources Manager will collaborate with these local partners to create apprenticeship schemes and professional development courses. This not only enhances the capabilities of the workforce but also positions the organization as a responsible corporate citizen in United Kingdom Birmingham.</w:t>
      </w:r>
    </w:p>
    <w:bookmarkEnd w:id="34"/>
    <w:bookmarkEnd w:id="35"/>
    <w:bookmarkStart w:id="37" w:name="seminar-presentation-slides-conclusion"/>
    <w:p>
      <w:pPr>
        <w:pStyle w:val="Heading1"/>
      </w:pPr>
      <w:r>
        <w:t xml:space="preserve">Seminar Presentation Slides: Conclusion</w:t>
      </w:r>
    </w:p>
    <w:bookmarkStart w:id="36" w:name="X6a496a37e25571656aec63bd66f97e5e54b2cb0"/>
    <w:p>
      <w:pPr>
        <w:pStyle w:val="Heading2"/>
      </w:pPr>
      <w:r>
        <w:t xml:space="preserve">The Future of HR Management in United Kingdom Birmingham</w:t>
      </w:r>
    </w:p>
    <w:p>
      <w:pPr>
        <w:pStyle w:val="FirstParagraph"/>
      </w:pPr>
      <w:r>
        <w:t xml:space="preserve">In conclusion, these Seminar Presentation Slides demonstrate that the role of a Human Resources Manager is indispensable. Operating within the unique context of United Kingdom Birmingham offers both challenges and opportunities. The HR professional must be a strategic thinker, a legal guardian, a cultural architect, and a talent scout.</w:t>
      </w:r>
    </w:p>
    <w:p>
      <w:pPr>
        <w:pStyle w:val="BodyText"/>
      </w:pPr>
      <w:r>
        <w:t xml:space="preserve">As United Kingdom Birmingham continues to grow as an economic powerhouse in the United Kingdom, the demand for sophisticated Human Resources management will only increase. Organizations that empower their Human Resources Managers to drive strategy and culture will thrive. The synergy between effective HR practices and the dynamic environment of United Kingdom Birmingham creates a blueprint for modern organizational excellence.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United Kingdom Birmingham</dc:title>
  <dc:creator/>
  <dc:language>en</dc:language>
  <cp:keywords/>
  <dcterms:created xsi:type="dcterms:W3CDTF">2026-07-29T14:32:49Z</dcterms:created>
  <dcterms:modified xsi:type="dcterms:W3CDTF">2026-07-29T14:32:49Z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