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31" w:name="X54135d5a56b257363f1eb57a8eb9a12b945a1ed"/>
    <w:p>
      <w:pPr>
        <w:pStyle w:val="Heading1"/>
      </w:pPr>
      <w:r>
        <w:t xml:space="preserve">Seminar Presentation Slides: The Strategic Human Resources Manager in United States New York City</w:t>
      </w:r>
    </w:p>
    <w:bookmarkStart w:id="20" w:name="welcome-and-introduction"/>
    <w:p>
      <w:pPr>
        <w:pStyle w:val="Heading2"/>
      </w:pPr>
      <w:r>
        <w:t xml:space="preserve">Welcome and Introduction</w:t>
      </w:r>
    </w:p>
    <w:p>
      <w:pPr>
        <w:pStyle w:val="FirstParagraph"/>
      </w:pPr>
      <w:r>
        <w:t xml:space="preserve">Welcome to this comprehensive seminar presentation designed specifically for professionals operating within the dynamic landscape of United States New York City. As we delve into the role of the Human Resources Manager, it is crucial to recognize that New York City is not merely a location; it is one of the most competitive, diverse, and fast-paced labor markets in the world. This presentation will explore how a Human Resources Manager must adapt their strategies to thrive in this unique environment.</w:t>
      </w:r>
    </w:p>
    <w:p>
      <w:pPr>
        <w:pStyle w:val="BodyText"/>
      </w:pPr>
      <w:r>
        <w:t xml:space="preserve">The modern business landscape in United States New York City demands more than just administrative compliance from its HR leaders. It requires strategic partners who can navigate complex legal frameworks, foster inclusive cultures amidst immense diversity, and attract top-tier talent in a market where turnover is high and expectations are even higher. Today, we will dissect these challenges and opportunities.</w:t>
      </w:r>
    </w:p>
    <w:bookmarkEnd w:id="20"/>
    <w:bookmarkStart w:id="21" w:name="X0c66304e3638d3753854a513a3387311544ac52"/>
    <w:p>
      <w:pPr>
        <w:pStyle w:val="Heading2"/>
      </w:pPr>
      <w:r>
        <w:t xml:space="preserve">The Unique Context of United States New York City</w:t>
      </w:r>
    </w:p>
    <w:p>
      <w:pPr>
        <w:pStyle w:val="FirstParagraph"/>
      </w:pPr>
      <w:r>
        <w:t xml:space="preserve">To understand the role of the Human Resources Manager in United States New York City, one must first appreciate the context. The city is a global hub for finance, media, technology, fashion, and arts. This concentration of industries means that talent pools are deep but also highly competitive. For instance, a Human Resources Manager recruiting for a fintech startup in Midtown Manhattan competes directly with established giants like JPMorgan Chase or Goldman Sachs.</w:t>
      </w:r>
    </w:p>
    <w:p>
      <w:pPr>
        <w:pStyle w:val="BodyText"/>
      </w:pPr>
      <w:r>
        <w:t xml:space="preserve">Furthermore, the demographic diversity of New York City is unparalleled. A Human Resources Manager here must be adept at creating an inclusive environment that respects and leverages differences in ethnicity, language, religion, and background. This diversity is a strength but also a management challenge that requires sophisticated cultural competency training and policy development.</w:t>
      </w:r>
    </w:p>
    <w:p>
      <w:pPr>
        <w:pStyle w:val="BodyText"/>
      </w:pPr>
      <w:r>
        <w:t xml:space="preserve">Additionally, the cost of living in United States New York City significantly impacts employee compensation expectations. Salaries must be competitive not just nationally but locally to ensure retention. The Human Resources Manager plays a pivotal role in designing compensation packages that balance organizational budgets with the financial realities faced by employees commuting from various boroughs.</w:t>
      </w:r>
    </w:p>
    <w:bookmarkEnd w:id="21"/>
    <w:bookmarkStart w:id="24" w:name="X837044fa56f1104981a30771145706d52139af2"/>
    <w:p>
      <w:pPr>
        <w:pStyle w:val="Heading2"/>
      </w:pPr>
      <w:r>
        <w:t xml:space="preserve">Key Responsibilities of the Human Resources Manager</w:t>
      </w:r>
    </w:p>
    <w:p>
      <w:pPr>
        <w:pStyle w:val="FirstParagraph"/>
      </w:pPr>
      <w:r>
        <w:t xml:space="preserve">The role of the Human Resources Manager extends far beyond hiring and firing. In United States New York City, these responsibilities are amplified by local regulations and market dynamics.</w:t>
      </w:r>
    </w:p>
    <w:bookmarkStart w:id="22" w:name="talent-acquisition-and-retention"/>
    <w:p>
      <w:pPr>
        <w:pStyle w:val="Heading3"/>
      </w:pPr>
      <w:r>
        <w:t xml:space="preserve">Talent Acquisition and Retention</w:t>
      </w:r>
    </w:p>
    <w:p>
      <w:pPr>
        <w:pStyle w:val="FirstParagraph"/>
      </w:pPr>
      <w:r>
        <w:t xml:space="preserve">A primary duty is attracting top talent. Given the saturation of skilled professionals in the city, a Human Resources Manager must build strong employer brands. This involves leveraging social media, attending industry-specific job fairs across Manhattan, Brooklyn, and Queens, and utilizing advanced recruitment technologies. Retention strategies are equally critical; offering flexible work arrangements has become non-negotiable for many New Yorkers who face long commutes.</w:t>
      </w:r>
    </w:p>
    <w:bookmarkEnd w:id="22"/>
    <w:bookmarkStart w:id="23" w:name="compliance-with-local-and-state-laws"/>
    <w:p>
      <w:pPr>
        <w:pStyle w:val="Heading3"/>
      </w:pPr>
      <w:r>
        <w:t xml:space="preserve">Compliance with Local and State Laws</w:t>
      </w:r>
    </w:p>
    <w:p>
      <w:pPr>
        <w:pStyle w:val="FirstParagraph"/>
      </w:pPr>
      <w:r>
        <w:t xml:space="preserve">New York State and New York City have some of the most stringent labor laws in the United States. The Human Resources Manager must ensure strict compliance with local minimum wage ordinances, paid family leave policies, and recently enacted pay transparency laws. Failure to comply can result in significant fines and reputational damage. Therefore, continuous legal education is a mandatory aspect of this role.</w:t>
      </w:r>
    </w:p>
    <w:bookmarkEnd w:id="23"/>
    <w:bookmarkEnd w:id="24"/>
    <w:bookmarkStart w:id="25" w:name="X77239e2ac86144893f86f95992e993dbc56d8d0"/>
    <w:p>
      <w:pPr>
        <w:pStyle w:val="Heading2"/>
      </w:pPr>
      <w:r>
        <w:t xml:space="preserve">Cultural Competency and Diversity, Equity, and Inclusion (DEI)</w:t>
      </w:r>
    </w:p>
    <w:p>
      <w:pPr>
        <w:pStyle w:val="FirstParagraph"/>
      </w:pPr>
      <w:r>
        <w:t xml:space="preserve">In United States New York City, DEI is not just a buzzword; it is a business imperative. The Human Resources Manager must champion initiatives that promote equity. This includes implementing blind recruitment processes to reduce bias, establishing Employee Resource Groups (ERGs) for various demographic segments, and conducting regular audits of promotion rates across different groups.</w:t>
      </w:r>
    </w:p>
    <w:p>
      <w:pPr>
        <w:pStyle w:val="BodyText"/>
      </w:pPr>
      <w:r>
        <w:t xml:space="preserve">Moreover, the Human Resources Manager must address microaggressions and foster a culture of psychological safety. In such a fast-paced environment, stress levels are high. Providing resources for mental health support through Employee Assistance Programs (EAPs) is essential for maintaining workforce well-being.</w:t>
      </w:r>
    </w:p>
    <w:bookmarkEnd w:id="25"/>
    <w:bookmarkStart w:id="26" w:name="strategic-workforce-planning"/>
    <w:p>
      <w:pPr>
        <w:pStyle w:val="Heading2"/>
      </w:pPr>
      <w:r>
        <w:t xml:space="preserve">Strategic Workforce Planning</w:t>
      </w:r>
    </w:p>
    <w:p>
      <w:pPr>
        <w:pStyle w:val="FirstParagraph"/>
      </w:pPr>
      <w:r>
        <w:t xml:space="preserve">The Human Resources Manager in United States New York City must act as a strategic advisor to executive leadership. This involves forecasting future talent needs based on business growth projections and market trends. For example, if a company plans to expand its remote work capabilities, the HR Manager must assess how this impacts local hiring strategies within the city.</w:t>
      </w:r>
    </w:p>
    <w:p>
      <w:pPr>
        <w:pStyle w:val="BodyText"/>
      </w:pPr>
      <w:r>
        <w:t xml:space="preserve">Workforce planning also involves succession planning. With high mobility in New York City’s job market, organizations must identify and develop internal talent pipelines to fill critical roles quickly. This reduces reliance on external recruitment, which can be costly and time-consuming in such a competitive market.</w:t>
      </w:r>
    </w:p>
    <w:bookmarkEnd w:id="26"/>
    <w:bookmarkStart w:id="27" w:name="technology-and-hr-analytics"/>
    <w:p>
      <w:pPr>
        <w:pStyle w:val="Heading2"/>
      </w:pPr>
      <w:r>
        <w:t xml:space="preserve">Technology and HR Analytics</w:t>
      </w:r>
    </w:p>
    <w:p>
      <w:pPr>
        <w:pStyle w:val="FirstParagraph"/>
      </w:pPr>
      <w:r>
        <w:t xml:space="preserve">The integration of technology in Human Resources is vital for efficiency. A Human Resources Manager in United States New York City must be proficient in using Human Resources Information Systems (HRIS) to streamline administrative tasks. This allows the HR team to focus on strategic initiatives rather than paperwork.</w:t>
      </w:r>
    </w:p>
    <w:p>
      <w:pPr>
        <w:pStyle w:val="BodyText"/>
      </w:pPr>
      <w:r>
        <w:t xml:space="preserve">Data analytics provides valuable insights into employee engagement, turnover rates, and recruitment effectiveness. By analyzing this data, the HR Manager can make evidence-based decisions that improve organizational performance. For instance, if data shows high turnover in a specific department, the HR Manager can investigate underlying issues such as management style or workload distribution.</w:t>
      </w:r>
    </w:p>
    <w:bookmarkEnd w:id="27"/>
    <w:bookmarkStart w:id="28" w:name="X36bcc2a05b7d26ffe2a4422eb1a9006c502052b"/>
    <w:p>
      <w:pPr>
        <w:pStyle w:val="Heading2"/>
      </w:pPr>
      <w:r>
        <w:t xml:space="preserve">Employee Relations and Conflict Resolution</w:t>
      </w:r>
    </w:p>
    <w:p>
      <w:pPr>
        <w:pStyle w:val="FirstParagraph"/>
      </w:pPr>
      <w:r>
        <w:t xml:space="preserve">In a diverse and high-pressure environment like United States New York City, employee relations issues are inevitable. The Human Resources Manager must serve as a neutral mediator in conflicts, ensuring that disputes are resolved fairly and efficiently. This requires strong communication skills, emotional intelligence, and knowledge of labor relations laws.</w:t>
      </w:r>
    </w:p>
    <w:p>
      <w:pPr>
        <w:pStyle w:val="BodyText"/>
      </w:pPr>
      <w:r>
        <w:t xml:space="preserve">Proactive employee relations involve regular check-ins and feedback mechanisms. Creating channels for open communication helps identify potential issues before they escalate. In New York City’s litigious environment, documenting these interactions is crucial for protecting both the organization and the employees.</w:t>
      </w:r>
    </w:p>
    <w:bookmarkEnd w:id="28"/>
    <w:bookmarkStart w:id="29" w:name="Xa557aaf410a08c4dc5dc9e8a89531e6a68b4aa8"/>
    <w:p>
      <w:pPr>
        <w:pStyle w:val="Heading2"/>
      </w:pPr>
      <w:r>
        <w:t xml:space="preserve">The Future of HR in United States New York City</w:t>
      </w:r>
    </w:p>
    <w:p>
      <w:pPr>
        <w:pStyle w:val="FirstParagraph"/>
      </w:pPr>
      <w:r>
        <w:t xml:space="preserve">Looking ahead, the role of the Human Resources Manager will continue to evolve. Remote and hybrid work models are becoming permanent fixtures, requiring new policies regarding digital security, productivity measurement, and virtual team building. The Human Resources Manager must lead this transition effectively.</w:t>
      </w:r>
    </w:p>
    <w:p>
      <w:pPr>
        <w:pStyle w:val="BodyText"/>
      </w:pPr>
      <w:r>
        <w:t xml:space="preserve">Sustainability and Corporate Social Responsibility (CSR) are also gaining prominence. Employees in New York City increasingly prefer employers who align with their values regarding environmental stewardship and social justice. The HR Manager plays a key role in embedding these values into the company culture through recruitment, training, and community engagement initiatives.</w:t>
      </w:r>
    </w:p>
    <w:bookmarkEnd w:id="29"/>
    <w:bookmarkStart w:id="30" w:name="conclusion"/>
    <w:p>
      <w:pPr>
        <w:pStyle w:val="Heading2"/>
      </w:pPr>
      <w:r>
        <w:t xml:space="preserve">Conclusion</w:t>
      </w:r>
    </w:p>
    <w:p>
      <w:pPr>
        <w:pStyle w:val="FirstParagraph"/>
      </w:pPr>
      <w:r>
        <w:t xml:space="preserve">In conclusion, the Human Resources Manager in United States New York City holds a position of significant responsibility and influence. This role requires a blend of legal expertise, strategic thinking, cultural sensitivity, and technological proficiency. By effectively managing talent, ensuring compliance, fostering an inclusive culture, and leveraging data-driven insights HR managers can drive organizational success in one of the world’s most challenging business environments.</w:t>
      </w:r>
    </w:p>
    <w:p>
      <w:pPr>
        <w:pStyle w:val="BodyText"/>
      </w:pPr>
      <w:r>
        <w:t xml:space="preserve">We encourage all participants to reflect on how these principles apply to their own organizations. The landscape of work is changing rapidly, and those who adapt their Human Resources strategies will be best positioned for long-term success in United States New York City.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Human Resources Manager in United States New York City</dc:title>
  <dc:creator/>
  <dc:language>en</dc:language>
  <cp:keywords/>
  <dcterms:created xsi:type="dcterms:W3CDTF">2026-07-30T06:18:09Z</dcterms:created>
  <dcterms:modified xsi:type="dcterms:W3CDTF">2026-07-30T06:18:09Z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