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Xd41ec31f52ab65e3803c0d6725849e7cac0a32b"/>
    <w:p>
      <w:pPr>
        <w:pStyle w:val="Heading1"/>
      </w:pPr>
      <w:r>
        <w:t xml:space="preserve">Seminar Presentation Slides: The Strategic Role of Industrial Engineering in China Guangzhou</w:t>
      </w:r>
    </w:p>
    <w:p>
      <w:pPr>
        <w:pStyle w:val="FirstParagraph"/>
      </w:pPr>
      <w:r>
        <w:rPr>
          <w:bCs/>
          <w:b/>
        </w:rPr>
        <w:t xml:space="preserve">Presentation Context:</w:t>
      </w:r>
      <w:r>
        <w:t xml:space="preserve"> </w:t>
      </w:r>
      <w:r>
        <w:t xml:space="preserve">Advanced Manufacturing &amp; Logistics Optimization</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X143c2da8baa6b112580b708c0417e7489e8d3b8"/>
    <w:p>
      <w:pPr>
        <w:pStyle w:val="Heading3"/>
      </w:pPr>
      <w:r>
        <w:t xml:space="preserve">Welcome to the Seminar on Industrial Engineering Excellence</w:t>
      </w:r>
    </w:p>
    <w:p>
      <w:pPr>
        <w:pStyle w:val="FirstParagraph"/>
      </w:pPr>
      <w:r>
        <w:t xml:space="preserve">Distinguished guests, colleagues, and students, welcome to this comprehensive Seminar Presentation Slides module. Today’s discourse is specifically tailored to address the unique industrial landscape of China Guangzhou. As a pivotal hub in the Pearl River Delta region, China Guangzhou stands as a beacon of manufacturing innovation and logistical mastery within Asia.</w:t>
      </w:r>
    </w:p>
    <w:p>
      <w:pPr>
        <w:pStyle w:val="BodyText"/>
      </w:pPr>
      <w:r>
        <w:t xml:space="preserve">This presentation aims to dissect the critical role of an Industrial Engineer within this dynamic ecosystem. We will explore how systematic optimization, data-driven decision-making, and process re-engineering are not merely academic concepts but vital tools for survival and growth in one of the world’s most competitive economic zones. The intersection of traditional craftsmanship and modern automation defines China Guangzhou today, making the expertise of an Industrial Engineer more relevant than ever before.</w:t>
      </w:r>
    </w:p>
    <w:bookmarkEnd w:id="21"/>
    <w:bookmarkEnd w:id="22"/>
    <w:bookmarkStart w:id="24" w:name="X59098a1c8e8671fb4423b94da7ee0b623f8f058"/>
    <w:p>
      <w:pPr>
        <w:pStyle w:val="Heading2"/>
      </w:pPr>
      <w:r>
        <w:t xml:space="preserve">The Evolution of Manufacturing in China Guangzhou</w:t>
      </w:r>
    </w:p>
    <w:bookmarkStart w:id="23" w:name="from-assembly-hub-to-innovation-center"/>
    <w:p>
      <w:pPr>
        <w:pStyle w:val="Heading3"/>
      </w:pPr>
      <w:r>
        <w:t xml:space="preserve">From Assembly Hub to Innovation Center</w:t>
      </w:r>
    </w:p>
    <w:p>
      <w:pPr>
        <w:pStyle w:val="FirstParagraph"/>
      </w:pPr>
      <w:r>
        <w:t xml:space="preserve">To understand the necessity of Industrial Engineering, one must first appreciate the historical trajectory of China Guangzhou. Historically known as a gateway for trade and a low-cost manufacturing base, China Guangzhou has undergone a radical transformation. The city is now home to advanced sectors including electronics, automotive components, biomedical devices, and smart logistics.</w:t>
      </w:r>
    </w:p>
    <w:p>
      <w:pPr>
        <w:pStyle w:val="BodyText"/>
      </w:pPr>
      <w:r>
        <w:t xml:space="preserve">In this evolved context, an Industrial Engineer serves as the bridge between strategic business goals and operational execution. The complexity of supply chains in China Guangzhou requires rigorous analysis. An Industrial Engineer does not simply oversee production; they analyze flow rates, waste reduction possibilities (Lean Six Sigma), and resource allocation strategies that are unique to the high-density industrial parks found in this region.</w:t>
      </w:r>
    </w:p>
    <w:bookmarkEnd w:id="23"/>
    <w:bookmarkEnd w:id="24"/>
    <w:bookmarkStart w:id="26" w:name="X9c28ee9d44729beed1cc53ad6b1d4fd52ad3eb2"/>
    <w:p>
      <w:pPr>
        <w:pStyle w:val="Heading2"/>
      </w:pPr>
      <w:r>
        <w:t xml:space="preserve">Core Competencies of an Industrial Engineer</w:t>
      </w:r>
    </w:p>
    <w:bookmarkStart w:id="25" w:name="bridging-technology-and-human-efficiency"/>
    <w:p>
      <w:pPr>
        <w:pStyle w:val="Heading3"/>
      </w:pPr>
      <w:r>
        <w:t xml:space="preserve">Bridging Technology and Human Efficiency</w:t>
      </w:r>
    </w:p>
    <w:p>
      <w:pPr>
        <w:pStyle w:val="FirstParagraph"/>
      </w:pPr>
      <w:r>
        <w:t xml:space="preserve">The role of an Industrial Engineer is multifaceted. In the context of our Seminar Presentation Slides, we identify three core pillars:</w:t>
      </w:r>
    </w:p>
    <w:p>
      <w:pPr>
        <w:numPr>
          <w:ilvl w:val="0"/>
          <w:numId w:val="1001"/>
        </w:numPr>
        <w:pStyle w:val="Compact"/>
      </w:pPr>
      <w:r>
        <w:rPr>
          <w:bCs/>
          <w:b/>
        </w:rPr>
        <w:t xml:space="preserve">Process Optimization:</w:t>
      </w:r>
      <w:r>
        <w:t xml:space="preserve"> </w:t>
      </w:r>
      <w:r>
        <w:t xml:space="preserve">Utilizing software simulation and time-motion studies to eliminate bottlenecks. In China Guangzhou, where production cycles are incredibly fast, even a 1% improvement in efficiency can yield millions in annual savings.</w:t>
      </w:r>
    </w:p>
    <w:p>
      <w:pPr>
        <w:numPr>
          <w:ilvl w:val="0"/>
          <w:numId w:val="1001"/>
        </w:numPr>
        <w:pStyle w:val="Compact"/>
      </w:pPr>
      <w:r>
        <w:rPr>
          <w:bCs/>
          <w:b/>
        </w:rPr>
        <w:t xml:space="preserve">Data Analytics:</w:t>
      </w:r>
      <w:r>
        <w:t xml:space="preserve"> </w:t>
      </w:r>
      <w:r>
        <w:t xml:space="preserve">Modern Industrial Engineers must be proficient in big data. They analyze real-time metrics from IoT-enabled machines to predict failures and optimize maintenance schedules.</w:t>
      </w:r>
    </w:p>
    <w:p>
      <w:pPr>
        <w:numPr>
          <w:ilvl w:val="0"/>
          <w:numId w:val="1001"/>
        </w:numPr>
        <w:pStyle w:val="Compact"/>
      </w:pPr>
      <w:r>
        <w:rPr>
          <w:bCs/>
          <w:b/>
        </w:rPr>
        <w:t xml:space="preserve">Sustainability Integration:</w:t>
      </w:r>
      <w:r>
        <w:t xml:space="preserve"> </w:t>
      </w:r>
      <w:r>
        <w:t xml:space="preserve">With increasing environmental regulations, Industrial Engineers are tasked with designing green manufacturing processes that reduce carbon footprints while maintaining profitability.</w:t>
      </w:r>
    </w:p>
    <w:p>
      <w:pPr>
        <w:pStyle w:val="FirstParagraph"/>
      </w:pPr>
      <w:r>
        <w:t xml:space="preserve">In China Guangzhou, these competencies are applied to diverse industries ranging from garment manufacturing in Haizhu District to high-tech electronics in Tianhe District.</w:t>
      </w:r>
    </w:p>
    <w:bookmarkEnd w:id="25"/>
    <w:bookmarkEnd w:id="26"/>
    <w:bookmarkStart w:id="28" w:name="Xec642a6033c1601b8c119a65686d3eb94eb75dd"/>
    <w:p>
      <w:pPr>
        <w:pStyle w:val="Heading2"/>
      </w:pPr>
      <w:r>
        <w:t xml:space="preserve">The Logistical Advantage: Port and Supply Chain</w:t>
      </w:r>
    </w:p>
    <w:bookmarkStart w:id="27" w:name="Xc03a9fbda47a7ee3143d9182a0182fbc3e7aaf7"/>
    <w:p>
      <w:pPr>
        <w:pStyle w:val="Heading3"/>
      </w:pPr>
      <w:r>
        <w:t xml:space="preserve">Leveraging the Nansha Port Infrastructure</w:t>
      </w:r>
    </w:p>
    <w:p>
      <w:pPr>
        <w:pStyle w:val="FirstParagraph"/>
      </w:pPr>
      <w:r>
        <w:t xml:space="preserve">No discussion of Industrial Engineering in this region is complete without addressing logistics. China Guangzhou benefits immensely from its proximity to major waterways and the Nansha Deep Water Port. An Industrial Engineer plays a crucial role in synchronizing manufacturing output with global shipping schedules.</w:t>
      </w:r>
    </w:p>
    <w:p>
      <w:pPr>
        <w:pStyle w:val="BodyText"/>
      </w:pPr>
      <w:r>
        <w:t xml:space="preserve">By applying principles of inventory management and just-in-time (JIT) delivery, Industrial Engineers ensure that raw materials arrive exactly when needed, reducing warehousing costs. Conversely, finished goods are dispatched with optimal timing to meet international demand. This synchronization is vital for companies exporting from China Guangzhou to Europe, Africa, and the Americas.</w:t>
      </w:r>
    </w:p>
    <w:p>
      <w:pPr>
        <w:pStyle w:val="BodyText"/>
      </w:pPr>
      <w:r>
        <w:t xml:space="preserve">Furthermore, the integration of digital twin technology allows Industrial Engineers to simulate port congestion and route optimization scenarios virtually before implementing them physically in China Guangzhou’s bustling port facilities.</w:t>
      </w:r>
    </w:p>
    <w:bookmarkEnd w:id="27"/>
    <w:bookmarkEnd w:id="28"/>
    <w:bookmarkStart w:id="30" w:name="talent-development-and-education"/>
    <w:p>
      <w:pPr>
        <w:pStyle w:val="Heading2"/>
      </w:pPr>
      <w:r>
        <w:t xml:space="preserve">Talent Development and Education</w:t>
      </w:r>
    </w:p>
    <w:bookmarkStart w:id="29" w:name="X1f0f81c31cfb50982805f985c1627cf2d245090"/>
    <w:p>
      <w:pPr>
        <w:pStyle w:val="Heading3"/>
      </w:pPr>
      <w:r>
        <w:t xml:space="preserve">Cultivating the Next Generation of Engineers</w:t>
      </w:r>
    </w:p>
    <w:p>
      <w:pPr>
        <w:pStyle w:val="FirstParagraph"/>
      </w:pPr>
      <w:r>
        <w:t xml:space="preserve">A critical component of our Seminar Presentation Slides focuses on human capital. The rapid technological upgrade in China Guangzhou has created a skills gap. There is a high demand for Industrial Engineers who possess not only technical engineering degrees but also soft skills such as cross-cultural communication and project management.</w:t>
      </w:r>
    </w:p>
    <w:p>
      <w:pPr>
        <w:pStyle w:val="BodyText"/>
      </w:pPr>
      <w:r>
        <w:t xml:space="preserve">Educational institutions in the region are increasingly collaborating with multinational corporations to tailor curricula that emphasize practical application over theoretical knowledge. As an Industrial Engineer, one must often act as a mentor and trainer, upskilling the workforce to operate advanced robotic arms and AI-driven quality control systems. This educational role is essential for sustaining the competitive edge of industries based in China Guangzhou.</w:t>
      </w:r>
    </w:p>
    <w:bookmarkEnd w:id="29"/>
    <w:bookmarkEnd w:id="30"/>
    <w:bookmarkStart w:id="32" w:name="challenges-and-future-outlook"/>
    <w:p>
      <w:pPr>
        <w:pStyle w:val="Heading2"/>
      </w:pPr>
      <w:r>
        <w:t xml:space="preserve">Challenges and Future Outlook</w:t>
      </w:r>
    </w:p>
    <w:bookmarkStart w:id="31" w:name="X34fe71d337c35b95b4e0d55ecea3bb6d2efc143"/>
    <w:p>
      <w:pPr>
        <w:pStyle w:val="Heading3"/>
      </w:pPr>
      <w:r>
        <w:t xml:space="preserve">Navigating Geopolitical and Economic Shifts</w:t>
      </w:r>
    </w:p>
    <w:p>
      <w:pPr>
        <w:pStyle w:val="FirstParagraph"/>
      </w:pPr>
      <w:r>
        <w:t xml:space="preserve">The path forward for an Industrial Engineer in China Guangzhou is not without challenges. Global supply chain disruptions, shifting trade tariffs, and the rising cost of labor require adaptive strategies. An Industrial Engineer must be agile, capable of redesigning processes to accommodate sudden changes in demand or material availability.</w:t>
      </w:r>
    </w:p>
    <w:p>
      <w:pPr>
        <w:pStyle w:val="BodyText"/>
      </w:pPr>
      <w:r>
        <w:t xml:space="preserve">Moreover, the push towards "Industry 4.0" means that automation is replacing routine manual tasks. The role of the Industrial Engineer is evolving from simple line supervision to complex system integration. They must oversee human-robot collaboration (cobots), ensuring that technology augments rather than alienates the workforce.</w:t>
      </w:r>
    </w:p>
    <w:p>
      <w:pPr>
        <w:pStyle w:val="BodyText"/>
      </w:pPr>
      <w:r>
        <w:t xml:space="preserve">In China Guangzhou, this transition is accelerating. The future belongs to Industrial Engineers who can leverage artificial intelligence for predictive analytics and supply chain resilience planning.</w:t>
      </w:r>
    </w:p>
    <w:bookmarkEnd w:id="31"/>
    <w:bookmarkEnd w:id="32"/>
    <w:bookmarkStart w:id="34" w:name="case-study-smart-factory-implementation"/>
    <w:p>
      <w:pPr>
        <w:pStyle w:val="Heading2"/>
      </w:pPr>
      <w:r>
        <w:t xml:space="preserve">Case Study: Smart Factory Implementation</w:t>
      </w:r>
    </w:p>
    <w:bookmarkStart w:id="33" w:name="X214df9bbb09c5021d2305e7165b12bf0afa4bee"/>
    <w:p>
      <w:pPr>
        <w:pStyle w:val="Heading3"/>
      </w:pPr>
      <w:r>
        <w:t xml:space="preserve">A Practical Application in China Guangzhou</w:t>
      </w:r>
    </w:p>
    <w:p>
      <w:pPr>
        <w:pStyle w:val="FirstParagraph"/>
      </w:pPr>
      <w:r>
        <w:t xml:space="preserve">To illustrate these concepts, consider a hypothetical case study of an electronics manufacturer in the Panyu district of China Guangzhou. Faced with declining margins, the company engaged an Industrial Engineer to revamp their production line.</w:t>
      </w:r>
    </w:p>
    <w:p>
      <w:pPr>
        <w:pStyle w:val="BodyText"/>
      </w:pPr>
      <w:r>
        <w:t xml:space="preserve">The Industrial Engineer conducted a value stream mapping exercise, identifying significant waste in material handling and unnecessary movement of operators. By reconfiguring the factory floor layout (Facility Layout Planning) and introducing automated guided vehicles (AGVs), they reduced material transit time by 40%. Additionally, by implementing real-time data dashboards, management gained visibility into production bottlenecks instantly.</w:t>
      </w:r>
    </w:p>
    <w:p>
      <w:pPr>
        <w:pStyle w:val="BodyText"/>
      </w:pPr>
      <w:r>
        <w:t xml:space="preserve">This case exemplifies how an Industrial Engineer directly contributes to the bottom line and operational excellence in a typical high-tech manufacturing environment within China Guangzhou.</w:t>
      </w:r>
    </w:p>
    <w:bookmarkEnd w:id="33"/>
    <w:bookmarkEnd w:id="34"/>
    <w:bookmarkStart w:id="36" w:name="conclusion-and-strategic-recommendations"/>
    <w:p>
      <w:pPr>
        <w:pStyle w:val="Heading2"/>
      </w:pPr>
      <w:r>
        <w:t xml:space="preserve">Conclusion and Strategic Recommendations</w:t>
      </w:r>
    </w:p>
    <w:bookmarkStart w:id="35" w:name="X7f0b805392cec33db4a6758ecd89277a1404597"/>
    <w:p>
      <w:pPr>
        <w:pStyle w:val="Heading3"/>
      </w:pPr>
      <w:r>
        <w:t xml:space="preserve">The Indispensable Role of the Industrial Engineer</w:t>
      </w:r>
    </w:p>
    <w:p>
      <w:pPr>
        <w:pStyle w:val="FirstParagraph"/>
      </w:pPr>
      <w:r>
        <w:t xml:space="preserve">In conclusion, this Seminar Presentation Slides module has highlighted that an Industrial Engineer is a strategic asset in China Guangzhou. As the city continues to solidify its position as a global manufacturing and logistics hub, the demand for efficient, scalable, and sustainable operational models will only grow.</w:t>
      </w:r>
    </w:p>
    <w:p>
      <w:pPr>
        <w:pStyle w:val="BodyText"/>
      </w:pPr>
      <w:r>
        <w:t xml:space="preserve">We recommend that organizations investing in China Guangzhou prioritize hiring experienced Industrial Engineers who understand local market dynamics. Furthermore, continuous investment in automation technologies and workforce training is essential. The synergy between human ingenuity and industrial engineering principles will drive the next wave of prosperity for China Guangzhou.</w:t>
      </w:r>
    </w:p>
    <w:p>
      <w:pPr>
        <w:pStyle w:val="BodyText"/>
      </w:pPr>
      <w:r>
        <w:rPr>
          <w:bCs/>
          <w:b/>
        </w:rPr>
        <w:t xml:space="preserve">Final Thought:</w:t>
      </w:r>
      <w:r>
        <w:t xml:space="preserve"> </w:t>
      </w:r>
      <w:r>
        <w:t xml:space="preserve">In the realm of modern industry, efficiency is not just a metric; it is a competitive advantage. For any enterprise operating in China Guangzhou, mastering the art and science of Industrial Engineering is the key to long-term success.</w:t>
      </w:r>
    </w:p>
    <w:bookmarkEnd w:id="35"/>
    <w:bookmarkEnd w:id="36"/>
    <w:p>
      <w:pPr>
        <w:pStyle w:val="BodyText"/>
      </w:pPr>
      <w:r>
        <w:t xml:space="preserve">© 2023 Seminar Presentation Series. All Rights Reserved.</w:t>
      </w:r>
    </w:p>
    <w:p>
      <w:pPr>
        <w:pStyle w:val="BodyText"/>
      </w:pPr>
      <w:r>
        <w:t xml:space="preserve">Contact us for further details on Industrial Engineering consultancy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Industrial Engineering in China Guangzhou</dc:title>
  <dc:creator/>
  <dc:language>en</dc:language>
  <cp:keywords/>
  <dcterms:created xsi:type="dcterms:W3CDTF">2026-07-29T03:08:53Z</dcterms:created>
  <dcterms:modified xsi:type="dcterms:W3CDTF">2026-07-29T03:08:53Z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