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0" w:name="Xc997fc9f1bb719330cf8d9ab547ea70258a6a57"/>
    <w:p>
      <w:pPr>
        <w:pStyle w:val="Heading1"/>
      </w:pPr>
      <w:r>
        <w:t xml:space="preserve">Seminar Presentation Slides: The Strategic Role of Industrial Engineering in Israel Jerusalem</w:t>
      </w:r>
    </w:p>
    <w:p>
      <w:pPr>
        <w:pStyle w:val="FirstParagraph"/>
      </w:pPr>
      <w:r>
        <w:rPr>
          <w:bCs/>
          <w:b/>
        </w:rPr>
        <w:t xml:space="preserve">Date:</w:t>
      </w:r>
      <w:r>
        <w:t xml:space="preserve"> </w:t>
      </w:r>
      <w:r>
        <w:t xml:space="preserve">Current Academic Cycle</w:t>
      </w:r>
      <w:r>
        <w:br/>
      </w:r>
      <w:r>
        <w:rPr>
          <w:bCs/>
          <w:b/>
        </w:rPr>
        <w:t xml:space="preserve">Venue:</w:t>
      </w:r>
      <w:r>
        <w:t xml:space="preserve"> </w:t>
      </w:r>
      <w:r>
        <w:t xml:space="preserve">Jerusalem, Israel</w:t>
      </w:r>
      <w:r>
        <w:br/>
      </w:r>
    </w:p>
    <w:p>
      <w:pPr>
        <w:pStyle w:val="BodyText"/>
      </w:pPr>
      <w:r>
        <w:t xml:space="preserve">Title Speaker:</w:t>
      </w:r>
    </w:p>
    <w:p>
      <w:pPr>
        <w:pStyle w:val="BodyText"/>
      </w:pPr>
      <w:r>
        <w:t xml:space="preserve">Welcome to this comprehensive seminar presentation. Today, we will explore the critical intersection of industrial engineering principles and the unique socio-economic landscape of Israel Jerusalem. This document serves as a detailed academic resource for understanding how optimization, systems thinking, and operational excellence are reshaping one of the most complex urban environments in the Middle East.</w:t>
      </w:r>
    </w:p>
    <w:bookmarkEnd w:id="20"/>
    <w:bookmarkStart w:id="21" w:name="X412acf14a09ef570237a05daadac2db62615db4"/>
    <w:p>
      <w:pPr>
        <w:pStyle w:val="Heading2"/>
      </w:pPr>
      <w:r>
        <w:t xml:space="preserve">Slide 1: Introduction to Industrial Engineer Professions</w:t>
      </w:r>
    </w:p>
    <w:p>
      <w:pPr>
        <w:pStyle w:val="FirstParagraph"/>
      </w:pPr>
      <w:r>
        <w:t xml:space="preserve">An</w:t>
      </w:r>
      <w:r>
        <w:t xml:space="preserve"> </w:t>
      </w:r>
      <w:r>
        <w:rPr>
          <w:bCs/>
          <w:b/>
        </w:rPr>
        <w:t xml:space="preserve">Industrial Engineer</w:t>
      </w:r>
    </w:p>
    <w:p>
      <w:pPr>
        <w:pStyle w:val="BodyText"/>
      </w:pPr>
      <w:r>
        <w:t xml:space="preserve">Traditionally associated with manufacturing floors in Detroit or Toyota City today the scope has expanded significantly. We are seeing a surge in demand for these skills within service sectors healthcare logistics defense and technology hubs. The core philosophy remains constant: to design better systems that serve users more effectively while reducing costs and environmental impact.</w:t>
      </w:r>
    </w:p>
    <w:bookmarkEnd w:id="21"/>
    <w:bookmarkStart w:id="22" w:name="Xb924fbcd4da8a29e2649e94a0080d38d50ad108"/>
    <w:p>
      <w:pPr>
        <w:pStyle w:val="Heading2"/>
      </w:pPr>
      <w:r>
        <w:t xml:space="preserve">Slide 2: The Unique Context of Israel Jerusalem</w:t>
      </w:r>
    </w:p>
    <w:p>
      <w:pPr>
        <w:pStyle w:val="FirstParagraph"/>
      </w:pPr>
      <w:r>
        <w:rPr>
          <w:bCs/>
          <w:b/>
        </w:rPr>
        <w:t xml:space="preserve">Israel Jerusalem</w:t>
      </w:r>
    </w:p>
    <w:p>
      <w:pPr>
        <w:pStyle w:val="BodyText"/>
      </w:pPr>
      <w:r>
        <w:t xml:space="preserve">Furthermore</w:t>
      </w:r>
      <w:r>
        <w:t xml:space="preserve"> </w:t>
      </w:r>
      <w:r>
        <w:rPr>
          <w:bCs/>
          <w:b/>
        </w:rPr>
        <w:t xml:space="preserve">Israel Jerusalem</w:t>
      </w:r>
    </w:p>
    <w:bookmarkEnd w:id="22"/>
    <w:bookmarkStart w:id="23" w:name="X82b142d18db73efc8ed6b9f854fa5fcddff6f6b"/>
    <w:p>
      <w:pPr>
        <w:pStyle w:val="Heading2"/>
      </w:pPr>
      <w:r>
        <w:t xml:space="preserve">Slide 3: Supply Chain Optimization in a Complex Region</w:t>
      </w:r>
    </w:p>
    <w:p>
      <w:pPr>
        <w:pStyle w:val="FirstParagraph"/>
      </w:pPr>
      <w:r>
        <w:t xml:space="preserve">The supply chain landscape around</w:t>
      </w:r>
      <w:r>
        <w:t xml:space="preserve"> </w:t>
      </w:r>
      <w:r>
        <w:rPr>
          <w:bCs/>
          <w:b/>
        </w:rPr>
        <w:t xml:space="preserve">Israel Jerusalem</w:t>
      </w:r>
    </w:p>
    <w:p>
      <w:pPr>
        <w:pStyle w:val="BodyText"/>
      </w:pPr>
      <w:r>
        <w:t xml:space="preserve">In recent years the focus has shifted toward near-shoring and local sourcing to ensure stability for hospitals universities and defense contractors located within</w:t>
      </w:r>
      <w:r>
        <w:t xml:space="preserve"> </w:t>
      </w:r>
      <w:r>
        <w:rPr>
          <w:bCs/>
          <w:b/>
        </w:rPr>
        <w:t xml:space="preserve">Israel Jerusalem</w:t>
      </w:r>
      <w:r>
        <w:t xml:space="preserve">. Engineers utilize advanced simulation software to model various scenarios ensuring that critical goods remain available even during periods of heightened tension. This resilience is not just an economic necessity but a matter of public safety.</w:t>
      </w:r>
    </w:p>
    <w:bookmarkEnd w:id="23"/>
    <w:bookmarkStart w:id="24" w:name="X150bc2eea96cd96a6511ccd4340d78f5aba367e"/>
    <w:p>
      <w:pPr>
        <w:pStyle w:val="Heading2"/>
      </w:pPr>
      <w:r>
        <w:t xml:space="preserve">Slide 4: Healthcare Systems and Operational Efficiency</w:t>
      </w:r>
    </w:p>
    <w:p>
      <w:pPr>
        <w:pStyle w:val="FirstParagraph"/>
      </w:pPr>
      <w:r>
        <w:t xml:space="preserve">The healthcare system in Jerusalem including the renowned Hadassah Medical Center serves as a prime example of industrial engineering application. Patient flow optimization waiting time reduction and resource allocation are daily challenges. Industrial Engineers here work to streamline emergency department processes reduce surgical turnaround times and manage staff scheduling effectively.</w:t>
      </w:r>
    </w:p>
    <w:p>
      <w:pPr>
        <w:pStyle w:val="BodyText"/>
      </w:pPr>
      <w:r>
        <w:t xml:space="preserve">By applying Six Sigma methodologies and lean healthcare principles engineers help save lives by ensuring that medical resources are utilized efficiently. In a diverse city like</w:t>
      </w:r>
      <w:r>
        <w:t xml:space="preserve"> </w:t>
      </w:r>
      <w:r>
        <w:rPr>
          <w:bCs/>
          <w:b/>
        </w:rPr>
        <w:t xml:space="preserve">Israel Jerusalem</w:t>
      </w:r>
    </w:p>
    <w:bookmarkEnd w:id="24"/>
    <w:bookmarkStart w:id="25" w:name="Xedd1c82660a5a3b951bf06f3ca7c484da4bd746"/>
    <w:p>
      <w:pPr>
        <w:pStyle w:val="Heading2"/>
      </w:pPr>
      <w:r>
        <w:t xml:space="preserve">Slide 5: Public Transportation and Urban Mobility</w:t>
      </w:r>
    </w:p>
    <w:p>
      <w:pPr>
        <w:pStyle w:val="FirstParagraph"/>
      </w:pPr>
      <w:r>
        <w:t xml:space="preserve">Traffic is one of the most significant pain points in any major city and in Jerusalem it is compounded by topography and urban density. The expansion of light rail systems bus rapid transit routes and pedestrian zones requires rigorous data analysis. Industrial Engineers collaborate with urban planners to optimize route frequencies station capacities and inter-modal connections.</w:t>
      </w:r>
    </w:p>
    <w:p>
      <w:pPr>
        <w:pStyle w:val="BodyText"/>
      </w:pPr>
      <w:r>
        <w:t xml:space="preserve">The goal is to reduce carbon emissions improve commuter satisfaction enhance economic productivity by reducing lost time in traffic and promote sustainable urban growth. In</w:t>
      </w:r>
      <w:r>
        <w:t xml:space="preserve"> </w:t>
      </w:r>
      <w:r>
        <w:rPr>
          <w:bCs/>
          <w:b/>
        </w:rPr>
        <w:t xml:space="preserve">Israel Jerusalem</w:t>
      </w:r>
    </w:p>
    <w:bookmarkEnd w:id="25"/>
    <w:bookmarkStart w:id="26" w:name="X2a9504e910326cd7d04d525a2b6fef2ac423b19"/>
    <w:p>
      <w:pPr>
        <w:pStyle w:val="Heading2"/>
      </w:pPr>
      <w:r>
        <w:t xml:space="preserve">Slide 6: Technology Integration and Smart Cities</w:t>
      </w:r>
    </w:p>
    <w:p>
      <w:pPr>
        <w:pStyle w:val="FirstParagraph"/>
      </w:pPr>
      <w:r>
        <w:t xml:space="preserve">Jerusalem is rapidly evolving into a smart city leveraging IoT sensors big data analytics and AI to manage municipal services. Industrial Engineers are at the forefront of this transformation they design the frameworks that allow these technologies to communicate seamlessly. From waste management systems that optimize collection routes based on real-time fill levels to energy grids that balance load distribution dynamically.</w:t>
      </w:r>
    </w:p>
    <w:p>
      <w:pPr>
        <w:pStyle w:val="BodyText"/>
      </w:pPr>
      <w:r>
        <w:t xml:space="preserve">The role of an Industrial Engineer in a smart city context extends beyond hardware it involves data governance algorithmic fairness and user interface design for civic apps. In the vibrant tech scene of</w:t>
      </w:r>
      <w:r>
        <w:t xml:space="preserve"> </w:t>
      </w:r>
      <w:r>
        <w:rPr>
          <w:bCs/>
          <w:b/>
        </w:rPr>
        <w:t xml:space="preserve">Israel Jerusalem</w:t>
      </w:r>
    </w:p>
    <w:bookmarkEnd w:id="26"/>
    <w:bookmarkStart w:id="27" w:name="X495cce4d30209267a3166c744f9513ec0015714"/>
    <w:p>
      <w:pPr>
        <w:pStyle w:val="Heading2"/>
      </w:pPr>
      <w:r>
        <w:t xml:space="preserve">Slide 7: Educational Institutions and Workforce Development</w:t>
      </w:r>
    </w:p>
    <w:p>
      <w:pPr>
        <w:pStyle w:val="FirstParagraph"/>
      </w:pPr>
      <w:r>
        <w:t xml:space="preserve">To sustain this progress robust educational pipelines are necessary. Universities in Jerusalem such as the Hebrew University offer specialized programs preparing students for careers as Industrial Engineers. These curricula emphasize not only technical skills like operations research and statistics but also soft skills such as leadership communication and ethical decision making.</w:t>
      </w:r>
    </w:p>
    <w:p>
      <w:pPr>
        <w:pStyle w:val="BodyText"/>
      </w:pPr>
      <w:r>
        <w:t xml:space="preserve">Collaboration between academia and industry ensures that graduates are job-ready and capable of addressing local challenges. Internships in hospitals logistics firms tech startups public utilities allow students to apply theoretical knowledge to real-world problems in</w:t>
      </w:r>
      <w:r>
        <w:t xml:space="preserve"> </w:t>
      </w:r>
      <w:r>
        <w:rPr>
          <w:bCs/>
          <w:b/>
        </w:rPr>
        <w:t xml:space="preserve">Israel Jerusalem</w:t>
      </w:r>
      <w:r>
        <w:t xml:space="preserve">. This experiential learning model produces professionals who are adaptable innovative and deeply connected to their community.</w:t>
      </w:r>
    </w:p>
    <w:bookmarkEnd w:id="27"/>
    <w:bookmarkStart w:id="28" w:name="X44e7103d3d03fd8fa6cda2f9b3a499ec7b600d0"/>
    <w:p>
      <w:pPr>
        <w:pStyle w:val="Heading2"/>
      </w:pPr>
      <w:r>
        <w:t xml:space="preserve">Slide 8: Future Trends and Sustainability Goals</w:t>
      </w:r>
    </w:p>
    <w:p>
      <w:pPr>
        <w:pStyle w:val="FirstParagraph"/>
      </w:pPr>
      <w:r>
        <w:t xml:space="preserve">The future of industrial engineering in Jerusalem is green. With global commitments to carbon neutrality local initiatives focus on renewable energy integration sustainable construction practices circular economy models and eco-friendly logistics. Industrial Engineers are tasked with measuring environmental footprints designing low-emission workflows and promoting sustainable consumer behaviors.</w:t>
      </w:r>
    </w:p>
    <w:p>
      <w:pPr>
        <w:pStyle w:val="BodyText"/>
      </w:pPr>
      <w:r>
        <w:t xml:space="preserve">In a city like</w:t>
      </w:r>
      <w:r>
        <w:t xml:space="preserve"> </w:t>
      </w:r>
      <w:r>
        <w:rPr>
          <w:bCs/>
          <w:b/>
        </w:rPr>
        <w:t xml:space="preserve">Israel Jerusalem</w:t>
      </w:r>
    </w:p>
    <w:bookmarkEnd w:id="28"/>
    <w:bookmarkStart w:id="29" w:name="slide-9-conclusion-and-call-to-action"/>
    <w:p>
      <w:pPr>
        <w:pStyle w:val="Heading2"/>
      </w:pPr>
      <w:r>
        <w:t xml:space="preserve">Slide 9: Conclusion and Call to Action</w:t>
      </w:r>
    </w:p>
    <w:p>
      <w:pPr>
        <w:pStyle w:val="FirstParagraph"/>
      </w:pPr>
      <w:r>
        <w:t xml:space="preserve">In conclusion the role of an Industrial Engineer is more vital than ever in shaping the future of</w:t>
      </w:r>
      <w:r>
        <w:t xml:space="preserve"> </w:t>
      </w:r>
      <w:r>
        <w:rPr>
          <w:bCs/>
          <w:b/>
        </w:rPr>
        <w:t xml:space="preserve">Israel Jerusalem</w:t>
      </w:r>
      <w:r>
        <w:t xml:space="preserve">. From enhancing healthcare delivery to optimizing public transport fostering technological innovation and promoting sustainability these professionals are catalysts for positive change. Their ability to see the big picture while managing intricate details makes them indispensable assets.</w:t>
      </w:r>
    </w:p>
    <w:p>
      <w:pPr>
        <w:pStyle w:val="BodyText"/>
      </w:pPr>
      <w:r>
        <w:t xml:space="preserve">We encourage students professionals policymakers and community leaders to embrace industrial engineering principles in their respective fields. By collaborating across disciplines we can build a more efficient equitable and resilient Jerusalem for generations to come. Let us commit to continuous improvement innovation and service as we navigate the complexities of modern urban living together.</w:t>
      </w:r>
    </w:p>
    <w:bookmarkEnd w:id="29"/>
    <w:bookmarkStart w:id="30" w:name="slide-10-qa-session"/>
    <w:p>
      <w:pPr>
        <w:pStyle w:val="Heading2"/>
      </w:pPr>
      <w:r>
        <w:t xml:space="preserve">Slide 10: Q&amp;A Session</w:t>
      </w:r>
    </w:p>
    <w:p>
      <w:pPr>
        <w:pStyle w:val="FirstParagraph"/>
      </w:pPr>
      <w:r>
        <w:t xml:space="preserve">We now open the floor for questions and discussion. Thank you for your attention to this seminar presentation on Industrial Engineering in the dynamic context of Israel Jerusalem.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Israel Jerusalem</dc:title>
  <dc:creator/>
  <dc:language>en</dc:language>
  <cp:keywords/>
  <dcterms:created xsi:type="dcterms:W3CDTF">2026-07-29T04:06:08Z</dcterms:created>
  <dcterms:modified xsi:type="dcterms:W3CDTF">2026-07-29T04:06:08Z</dcterms:modified>
</cp:coreProperties>
</file>

<file path=docProps/custom.xml><?xml version="1.0" encoding="utf-8"?>
<Properties xmlns="http://schemas.openxmlformats.org/officeDocument/2006/custom-properties" xmlns:vt="http://schemas.openxmlformats.org/officeDocument/2006/docPropsVTypes"/>
</file>