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Tokyo</w:t>
      </w:r>
    </w:p>
    <w:bookmarkStart w:id="21" w:name="seminar-presentation-slides"/>
    <w:p>
      <w:pPr>
        <w:pStyle w:val="Heading1"/>
      </w:pPr>
      <w:r>
        <w:t xml:space="preserve">Seminar Presentation Slides</w:t>
      </w:r>
    </w:p>
    <w:p>
      <w:pPr>
        <w:pStyle w:val="FirstParagraph"/>
      </w:pPr>
      <w:r>
        <w:t xml:space="preserve">Optimizing Efficiency in the Land of the Rising Sun</w:t>
      </w:r>
    </w:p>
    <w:p>
      <w:pPr>
        <w:pStyle w:val="BodyText"/>
      </w:pPr>
      <w:r>
        <w:rPr>
          <w:bCs/>
          <w:b/>
        </w:rPr>
        <w:t xml:space="preserve">Focusing on Japan Tokyo</w:t>
      </w:r>
      <w:r>
        <w:t xml:space="preserve"> </w:t>
      </w:r>
      <w:r>
        <w:t xml:space="preserve">The Role and Evolution of Industrial Engineer Practices in a Modern Metropolis /hr/&gt;</w:t>
      </w:r>
    </w:p>
    <w:p>
      <w:r>
        <w:pict>
          <v:rect style="width:0;height:1.5pt" o:hralign="center" o:hrstd="t" o:hr="t"/>
        </w:pict>
      </w:r>
    </w:p>
    <w:bookmarkStart w:id="20" w:name="X6a3de4a13598b3625d872e5b8feb64d87d81fcd"/>
    <w:p>
      <w:pPr>
        <w:pStyle w:val="Heading2"/>
      </w:pPr>
      <w:r>
        <w:t xml:space="preserve">Industrial Engineer Strategies for Sustainable Growth</w:t>
      </w:r>
    </w:p>
    <w:p>
      <w:pPr>
        <w:pStyle w:val="FirstParagraph"/>
      </w:pPr>
      <w:r>
        <w:t xml:space="preserve">Tokyo, Japan | Current Date</w:t>
      </w:r>
    </w:p>
    <w:bookmarkEnd w:id="20"/>
    <w:bookmarkEnd w:id="21"/>
    <w:bookmarkStart w:id="22" w:name="X193e609b645c740e26b41b0235d33aae69c4c95"/>
    <w:p>
      <w:pPr>
        <w:pStyle w:val="Heading1"/>
      </w:pPr>
      <w:r>
        <w:t xml:space="preserve">Seminar Presentation Slides: Setting the Stage in Japan Tokyo</w:t>
      </w:r>
    </w:p>
    <w:p>
      <w:pPr>
        <w:pStyle w:val="FirstParagraph"/>
      </w:pPr>
      <w:r>
        <w:t xml:space="preserve">Welcome to this comprehensive seminar presentation slides designed specifically for an audience located in Japan Tokyo. As global industries shift towards automation, digitalization, and sustainable practices, understanding the nuances of industrial engineering within the unique cultural and economic landscape of Japan Tokyo is paramount.</w:t>
      </w:r>
    </w:p>
    <w:p>
      <w:pPr>
        <w:pStyle w:val="BodyText"/>
      </w:pPr>
      <w:r>
        <w:t xml:space="preserve">This document serves as a robust framework for presenting complex operational concepts to stakeholders in one of the world's most dynamic urban environments. We will explore how traditional methodologies intersect with modern technological innovations, ensuring that every aspect of our seminar presentation slides resonates with the local context and challenges faced by professionals in Japan Tokyo.</w:t>
      </w:r>
    </w:p>
    <w:p>
      <w:pPr>
        <w:pStyle w:val="BodyText"/>
      </w:pPr>
      <w:r>
        <w:t xml:space="preserve">Slide 2: Contextualizing Industrial Engineering within a Global Hub</w:t>
      </w:r>
    </w:p>
    <w:bookmarkEnd w:id="22"/>
    <w:bookmarkStart w:id="23" w:name="X6f904d1b5b27aa4baa544b7bf59b7f830ca23cf"/>
    <w:p>
      <w:pPr>
        <w:pStyle w:val="Heading1"/>
      </w:pPr>
      <w:r>
        <w:t xml:space="preserve">The Core Role of an Industrial Engineer Today</w:t>
      </w:r>
    </w:p>
    <w:p>
      <w:pPr>
        <w:pStyle w:val="FirstParagraph"/>
      </w:pPr>
      <w:r>
        <w:t xml:space="preserve">An industrial engineer is not merely a manager of processes but a catalyst for systemic improvement. In the context of Japan Tokyo, where space is limited and efficiency is culturally ingrained, the industrial engineer plays a pivotal role in:</w:t>
      </w:r>
    </w:p>
    <w:p>
      <w:pPr>
        <w:numPr>
          <w:ilvl w:val="0"/>
          <w:numId w:val="1001"/>
        </w:numPr>
        <w:pStyle w:val="Compact"/>
      </w:pPr>
      <w:r>
        <w:rPr>
          <w:bCs/>
          <w:b/>
        </w:rPr>
        <w:t xml:space="preserve">Process Optimization:</w:t>
      </w:r>
      <w:r>
        <w:t xml:space="preserve"> </w:t>
      </w:r>
      <w:r>
        <w:t xml:space="preserve">Streamlining workflows to minimize waste (Muda) while maximizing output.</w:t>
      </w:r>
    </w:p>
    <w:p>
      <w:pPr>
        <w:numPr>
          <w:ilvl w:val="0"/>
          <w:numId w:val="1001"/>
        </w:numPr>
        <w:pStyle w:val="Compact"/>
      </w:pPr>
      <w:r>
        <w:rPr>
          <w:bCs/>
          <w:b/>
        </w:rPr>
        <w:t xml:space="preserve">Data Analysis:</w:t>
      </w:r>
      <w:r>
        <w:t xml:space="preserve"> </w:t>
      </w:r>
      <w:r>
        <w:t xml:space="preserve">Utilizing big data and real-time analytics to predict bottlenecks before they occur.</w:t>
      </w:r>
    </w:p>
    <w:p>
      <w:pPr>
        <w:numPr>
          <w:ilvl w:val="0"/>
          <w:numId w:val="1001"/>
        </w:numPr>
        <w:pStyle w:val="Compact"/>
      </w:pPr>
      <w:r>
        <w:rPr>
          <w:bCs/>
          <w:b/>
        </w:rPr>
        <w:t xml:space="preserve">Sustainability Integration:</w:t>
      </w:r>
      <w:r>
        <w:t xml:space="preserve">: Designing eco-friendly systems that align with Japan Tokyo's strict environmental regulations.</w:t>
      </w:r>
    </w:p>
    <w:p>
      <w:pPr>
        <w:pStyle w:val="FirstParagraph"/>
      </w:pPr>
      <w:r>
        <w:t xml:space="preserve">The seminar presentation slides emphasize that the modern industrial engineer must be adept at bridging the gap between human-centric operations and high-tech automation, a balance critical to success in Japan Tokyo.</w:t>
      </w:r>
    </w:p>
    <w:p>
      <w:pPr>
        <w:pStyle w:val="BodyText"/>
      </w:pPr>
      <w:r>
        <w:t xml:space="preserve">Seminar Presentation Slides: Defining the Industrial Engineer</w:t>
      </w:r>
    </w:p>
    <w:bookmarkEnd w:id="23"/>
    <w:bookmarkStart w:id="24" w:name="Xfb841e61a2e6640070266a0113ea930d2d70fe5"/>
    <w:p>
      <w:pPr>
        <w:pStyle w:val="Heading1"/>
      </w:pPr>
      <w:r>
        <w:t xml:space="preserve">Navigating the Unique Landscape of Japan Tokyo</w:t>
      </w:r>
    </w:p>
    <w:p>
      <w:pPr>
        <w:pStyle w:val="FirstParagraph"/>
      </w:pPr>
      <w:r>
        <w:t xml:space="preserve">Japan Tokyo presents a distinct set of challenges and opportunities for industrial engineers. As one of the most densely populated metropolitan areas on Earth, logistical precision is not just an advantage—it is a necessity.</w:t>
      </w:r>
    </w:p>
    <w:p>
      <w:pPr>
        <w:numPr>
          <w:ilvl w:val="0"/>
          <w:numId w:val="1002"/>
        </w:numPr>
        <w:pStyle w:val="Compact"/>
      </w:pPr>
      <w:r>
        <w:rPr>
          <w:bCs/>
          <w:b/>
        </w:rPr>
        <w:t xml:space="preserve">Dense Infrastructure:</w:t>
      </w:r>
      <w:r>
        <w:t xml:space="preserve">: Managing supply chains in narrow streets and high-rise buildings requires innovative spatial planning.</w:t>
      </w:r>
    </w:p>
    <w:p>
      <w:pPr>
        <w:numPr>
          <w:ilvl w:val="0"/>
          <w:numId w:val="1002"/>
        </w:numPr>
        <w:pStyle w:val="Compact"/>
      </w:pPr>
      <w:r>
        <w:rPr>
          <w:bCs/>
          <w:b/>
        </w:rPr>
        <w:t xml:space="preserve">Aging Workforce:</w:t>
      </w:r>
      <w:r>
        <w:t xml:space="preserve">: Addressing labor shortages by implementing robotics and AI-driven solutions, a key focus for industrial engineers in Japan Tokyo.</w:t>
      </w:r>
    </w:p>
    <w:p>
      <w:pPr>
        <w:numPr>
          <w:ilvl w:val="0"/>
          <w:numId w:val="1002"/>
        </w:numPr>
        <w:pStyle w:val="Compact"/>
      </w:pPr>
      <w:r>
        <w:rPr>
          <w:bCs/>
          <w:b/>
        </w:rPr>
        <w:t xml:space="preserve">Cultural Nuances:</w:t>
      </w:r>
      <w:r>
        <w:t xml:space="preserve">: Understanding the concept of "Kaizen" (continuous improvement) which is deeply embedded in Japanese corporate culture, ensuring that seminar presentation slides resonate with local values.</w:t>
      </w:r>
    </w:p>
    <w:p>
      <w:pPr>
        <w:pStyle w:val="FirstParagraph"/>
      </w:pPr>
      <w:r>
        <w:t xml:space="preserve">Seminar Presentation Slides: Challenges in Japan Tokyo</w:t>
      </w:r>
    </w:p>
    <w:bookmarkEnd w:id="24"/>
    <w:bookmarkStart w:id="25" w:name="Xba43450cc295bb45b5424ff49d1c2877fd05244"/>
    <w:p>
      <w:pPr>
        <w:pStyle w:val="Heading1"/>
      </w:pPr>
      <w:r>
        <w:t xml:space="preserve">Incorporating Industry 4.0 in Japan Tokyo</w:t>
      </w:r>
    </w:p>
    <w:p>
      <w:pPr>
        <w:pStyle w:val="FirstParagraph"/>
      </w:pPr>
      <w:r>
        <w:t xml:space="preserve">The intersection of traditional craftsmanship and cutting-edge technology defines the future of industrial engineering in Japan Tokyo. Our seminar presentation slides highlight several key technological integrations:</w:t>
      </w:r>
    </w:p>
    <w:p>
      <w:pPr>
        <w:numPr>
          <w:ilvl w:val="0"/>
          <w:numId w:val="1003"/>
        </w:numPr>
        <w:pStyle w:val="Compact"/>
      </w:pPr>
      <w:r>
        <w:rPr>
          <w:bCs/>
          <w:b/>
        </w:rPr>
        <w:t xml:space="preserve">IoT (Internet of Things):</w:t>
      </w:r>
      <w:r>
        <w:t xml:space="preserve">: Connecting machines to create smart factories that self-optimize.</w:t>
      </w:r>
    </w:p>
    <w:p>
      <w:pPr>
        <w:numPr>
          <w:ilvl w:val="0"/>
          <w:numId w:val="1003"/>
        </w:numPr>
        <w:pStyle w:val="Compact"/>
      </w:pPr>
      <w:r>
        <w:rPr>
          <w:bCs/>
          <w:b/>
        </w:rPr>
        <w:t xml:space="preserve">Digital Twins:</w:t>
      </w:r>
      <w:r>
        <w:t xml:space="preserve">: Creating virtual replicas of physical systems in Japan Tokyo to test scenarios without disrupting operations.</w:t>
      </w:r>
    </w:p>
    <w:p>
      <w:pPr>
        <w:numPr>
          <w:ilvl w:val="0"/>
          <w:numId w:val="1003"/>
        </w:numPr>
        <w:pStyle w:val="Compact"/>
      </w:pPr>
      <w:r>
        <w:t xml:space="preserve">AI and Machine Learning:: Predictive maintenance algorithms that reduce downtime significantly, a vital metric for industrial engineers.</w:t>
      </w:r>
    </w:p>
    <w:p>
      <w:pPr>
        <w:pStyle w:val="FirstParagraph"/>
      </w:pPr>
      <w:r>
        <w:t xml:space="preserve">In Japan Tokyo, where technological adoption is rapid, the industrial engineer must lead these digital transformations seamlessly.</w:t>
      </w:r>
    </w:p>
    <w:p>
      <w:pPr>
        <w:pStyle w:val="BodyText"/>
      </w:pPr>
      <w:r>
        <w:t xml:space="preserve">Seminar Presentation Slides: Tech in Japan Tokyo</w:t>
      </w:r>
    </w:p>
    <w:bookmarkEnd w:id="25"/>
    <w:bookmarkStart w:id="26" w:name="X20c8bda50d5c194dd31c78c05ae127035275ec0"/>
    <w:p>
      <w:pPr>
        <w:pStyle w:val="Heading1"/>
      </w:pPr>
      <w:r>
        <w:t xml:space="preserve">Sustainability Goals for Industrial Engineers in Japan Tokyo</w:t>
      </w:r>
    </w:p>
    <w:p>
      <w:pPr>
        <w:pStyle w:val="FirstParagraph"/>
      </w:pPr>
      <w:r>
        <w:t xml:space="preserve">Japan Tokyo is committed to achieving carbon neutrality by 2050. This ambitious goal places industrial engineers at the forefront of green initiatives.</w:t>
      </w:r>
    </w:p>
    <w:p>
      <w:pPr>
        <w:numPr>
          <w:ilvl w:val="0"/>
          <w:numId w:val="1004"/>
        </w:numPr>
        <w:pStyle w:val="Compact"/>
      </w:pPr>
      <w:r>
        <w:rPr>
          <w:bCs/>
          <w:b/>
        </w:rPr>
        <w:t xml:space="preserve">Eco-Design:</w:t>
      </w:r>
      <w:r>
        <w:t xml:space="preserve">: Designing products and processes that minimize environmental impact throughout their lifecycle.</w:t>
      </w:r>
    </w:p>
    <w:p>
      <w:pPr>
        <w:numPr>
          <w:ilvl w:val="0"/>
          <w:numId w:val="1004"/>
        </w:numPr>
        <w:pStyle w:val="Compact"/>
      </w:pPr>
      <w:r>
        <w:rPr>
          <w:bCs/>
          <w:b/>
        </w:rPr>
        <w:t xml:space="preserve">Energy Efficiency:: Optimizing energy consumption in manufacturing plants and logistics hubs across Japan Tokyo.</w:t>
      </w:r>
    </w:p>
    <w:p>
      <w:pPr>
        <w:numPr>
          <w:ilvl w:val="0"/>
          <w:numId w:val="1004"/>
        </w:numPr>
        <w:pStyle w:val="Compact"/>
      </w:pPr>
      <w:r>
        <w:t xml:space="preserve">Circular Economy:: Implementing systems where waste becomes a resource, aligning with global sustainability trends and local regulations.</w:t>
      </w:r>
    </w:p>
    <w:p>
      <w:pPr>
        <w:pStyle w:val="FirstParagraph"/>
      </w:pPr>
      <w:r>
        <w:t xml:space="preserve">The seminar presentation slides argue that sustainability is no longer optional but a core competency for any industrial engineer operating in Japan Tokyo.</w:t>
      </w:r>
    </w:p>
    <w:p>
      <w:pPr>
        <w:pStyle w:val="BodyText"/>
      </w:pPr>
      <w:r>
        <w:t xml:space="preserve">Seminar Presentation Slides: Green Engineering</w:t>
      </w:r>
    </w:p>
    <w:bookmarkEnd w:id="26"/>
    <w:bookmarkStart w:id="27" w:name="Xbbaac063e8d63646b55404146a9e60c338ec377"/>
    <w:p>
      <w:pPr>
        <w:pStyle w:val="Heading1"/>
      </w:pPr>
      <w:r>
        <w:t xml:space="preserve">Balancing Automation with Human Expertise</w:t>
      </w:r>
    </w:p>
    <w:p>
      <w:pPr>
        <w:pStyle w:val="FirstParagraph"/>
      </w:pPr>
      <w:r>
        <w:t xml:space="preserve">While technology advances, the human element remains crucial. In Japan Tokyo, where respect for craftsmanship and detail is highly valued, industrial engineers must design systems that augment human capabilities rather than replace them entirely.</w:t>
      </w:r>
    </w:p>
    <w:p>
      <w:pPr>
        <w:numPr>
          <w:ilvl w:val="0"/>
          <w:numId w:val="1005"/>
        </w:numPr>
        <w:pStyle w:val="Compact"/>
      </w:pPr>
      <w:r>
        <w:rPr>
          <w:bCs/>
          <w:b/>
        </w:rPr>
        <w:t xml:space="preserve">Ergonomics:</w:t>
      </w:r>
      <w:r>
        <w:t xml:space="preserve">: Ensuring workspaces are safe and efficient, reducing fatigue and injury.</w:t>
      </w:r>
    </w:p>
    <w:p>
      <w:pPr>
        <w:numPr>
          <w:ilvl w:val="0"/>
          <w:numId w:val="1005"/>
        </w:numPr>
        <w:pStyle w:val="Compact"/>
      </w:pPr>
      <w:r>
        <w:rPr>
          <w:bCs/>
          <w:b/>
        </w:rPr>
        <w:t xml:space="preserve">Cross-Functional Collaboration:: Bridging the gap between IT specialists, management, and floor workers in Japan Tokyo.</w:t>
      </w:r>
    </w:p>
    <w:p>
      <w:pPr>
        <w:numPr>
          <w:ilvl w:val="0"/>
          <w:numId w:val="1005"/>
        </w:numPr>
        <w:pStyle w:val="Compact"/>
      </w:pPr>
      <w:r>
        <w:t xml:space="preserve">Training Programs:: Developing comprehensive training modules that upskill the workforce to handle new technologies.</w:t>
      </w:r>
    </w:p>
    <w:p>
      <w:pPr>
        <w:pStyle w:val="FirstParagraph"/>
      </w:pPr>
      <w:r>
        <w:t xml:space="preserve">The seminar presentation slides emphasize a holistic approach where technology serves people, not the other way around.</w:t>
      </w:r>
    </w:p>
    <w:p>
      <w:pPr>
        <w:pStyle w:val="BodyText"/>
      </w:pPr>
      <w:r>
        <w:t xml:space="preserve">Seminar Presentation Slides: Human-Centricity</w:t>
      </w:r>
    </w:p>
    <w:bookmarkEnd w:id="27"/>
    <w:bookmarkStart w:id="28" w:name="X683a6860425270ed84579c4270fd4162d15371a"/>
    <w:p>
      <w:pPr>
        <w:pStyle w:val="Heading1"/>
      </w:pPr>
      <w:r>
        <w:t xml:space="preserve">Successful Industrial Engineering Projects in Japan Tokyo</w:t>
      </w:r>
    </w:p>
    <w:p>
      <w:pPr>
        <w:pStyle w:val="FirstParagraph"/>
      </w:pPr>
      <w:r>
        <w:t xml:space="preserve">To illustrate the practical application of these concepts, we examine case studies from prominent industrial engineers operating within Japan Tokyo:</w:t>
      </w:r>
    </w:p>
    <w:p>
      <w:pPr>
        <w:numPr>
          <w:ilvl w:val="0"/>
          <w:numId w:val="1006"/>
        </w:numPr>
        <w:pStyle w:val="Compact"/>
      </w:pPr>
      <w:r>
        <w:rPr>
          <w:bCs/>
          <w:b/>
        </w:rPr>
        <w:t xml:space="preserve">Logistics Optimization at Narita Airport:: Implementing AI-driven routing to reduce passenger wait times and increase cargo throughput.</w:t>
      </w:r>
    </w:p>
    <w:p>
      <w:pPr>
        <w:numPr>
          <w:ilvl w:val="0"/>
          <w:numId w:val="1006"/>
        </w:numPr>
        <w:pStyle w:val="Compact"/>
      </w:pPr>
      <w:r>
        <w:rPr>
          <w:bCs/>
          <w:b/>
        </w:rPr>
        <w:t xml:space="preserve">Sustainable Manufacturing in Shibuya:: A factory retrofit project that reduced energy consumption by 40% through smart grid integration.</w:t>
      </w:r>
    </w:p>
    <w:p>
      <w:pPr>
        <w:numPr>
          <w:ilvl w:val="0"/>
          <w:numId w:val="1006"/>
        </w:numPr>
        <w:pStyle w:val="Compact"/>
      </w:pPr>
      <w:r>
        <w:rPr>
          <w:bCs/>
          <w:b/>
        </w:rPr>
        <w:t xml:space="preserve">Healthcare Process Improvement in Shinjuku:</w:t>
      </w:r>
      <w:r>
        <w:t xml:space="preserve">: Streamlining patient flow in hospitals to improve care quality and staff efficiency.</w:t>
      </w:r>
    </w:p>
    <w:p>
      <w:pPr>
        <w:pStyle w:val="FirstParagraph"/>
      </w:pPr>
      <w:r>
        <w:t xml:space="preserve">These examples demonstrate the tangible benefits of applying robust industrial engineering principles within the unique context of Japan Tokyo.</w:t>
      </w:r>
    </w:p>
    <w:p>
      <w:pPr>
        <w:pStyle w:val="BodyText"/>
      </w:pPr>
      <w:r>
        <w:t xml:space="preserve">Seminar Presentation Slides: Case Studies</w:t>
      </w:r>
    </w:p>
    <w:bookmarkEnd w:id="28"/>
    <w:bookmarkStart w:id="29" w:name="X698157b1506b1ff04c7013c41b068756f91588f"/>
    <w:p>
      <w:pPr>
        <w:pStyle w:val="Heading1"/>
      </w:pPr>
      <w:r>
        <w:t xml:space="preserve">The Future Role of Industrial Engineers in Japan Tokyo</w:t>
      </w:r>
    </w:p>
    <w:p>
      <w:pPr>
        <w:pStyle w:val="FirstParagraph"/>
      </w:pPr>
      <w:r>
        <w:t xml:space="preserve">Looking ahead, the demand for skilled industrial engineers in Japan Tokyo will only grow. As cities become smarter and industries more competitive, the ability to optimize complex systems will be a key differentiator.</w:t>
      </w:r>
    </w:p>
    <w:p>
      <w:pPr>
        <w:numPr>
          <w:ilvl w:val="0"/>
          <w:numId w:val="1007"/>
        </w:numPr>
        <w:pStyle w:val="Compact"/>
      </w:pPr>
      <w:r>
        <w:rPr>
          <w:bCs/>
          <w:b/>
        </w:rPr>
        <w:t xml:space="preserve">Predictive Analytics:: Moving from reactive to proactive problem-solving using advanced data models.</w:t>
      </w:r>
    </w:p>
    <w:p>
      <w:pPr>
        <w:numPr>
          <w:ilvl w:val="0"/>
          <w:numId w:val="1007"/>
        </w:numPr>
        <w:pStyle w:val="Compact"/>
      </w:pPr>
      <w:r>
        <w:rPr>
          <w:bCs/>
          <w:b/>
        </w:rPr>
        <w:t xml:space="preserve">Cybersecurity Integration:: Ensuring that smart industrial systems are protected against cyber threats.</w:t>
      </w:r>
    </w:p>
    <w:p>
      <w:pPr>
        <w:numPr>
          <w:ilvl w:val="0"/>
          <w:numId w:val="1007"/>
        </w:numPr>
        <w:pStyle w:val="Compact"/>
      </w:pPr>
      <w:r>
        <w:t xml:space="preserve">Globally Aligned Standards:: Maintaining global best practices while respecting local traditions in Japan Tokyo.</w:t>
      </w:r>
    </w:p>
    <w:p>
      <w:pPr>
        <w:pStyle w:val="FirstParagraph"/>
      </w:pPr>
      <w:r>
        <w:t xml:space="preserve">The seminar presentation slides conclude that the future belongs to those who can adapt quickly and innovate continuously.</w:t>
      </w:r>
    </w:p>
    <w:p>
      <w:pPr>
        <w:pStyle w:val="BodyText"/>
      </w:pPr>
      <w:r>
        <w:t xml:space="preserve">Seminar Presentation Slides: Future Outlook</w:t>
      </w:r>
    </w:p>
    <w:bookmarkEnd w:id="29"/>
    <w:bookmarkStart w:id="30" w:name="conclusion-and-discussion"/>
    <w:p>
      <w:pPr>
        <w:pStyle w:val="Heading1"/>
      </w:pPr>
      <w:r>
        <w:t xml:space="preserve">Conclusion and Discussion</w:t>
      </w:r>
    </w:p>
    <w:p>
      <w:pPr>
        <w:pStyle w:val="FirstParagraph"/>
      </w:pPr>
      <w:r>
        <w:t xml:space="preserve">In summary, this seminar presentation slides has outlined the critical role of the industrial engineer in shaping the future of industry in Japan Tokyo.</w:t>
      </w:r>
    </w:p>
    <w:p>
      <w:pPr>
        <w:numPr>
          <w:ilvl w:val="0"/>
          <w:numId w:val="1008"/>
        </w:numPr>
        <w:pStyle w:val="Compact"/>
      </w:pPr>
      <w:r>
        <w:t xml:space="preserve">We have discussed the unique challenges posed by dense urban environments.</w:t>
      </w:r>
    </w:p>
    <w:p>
      <w:pPr>
        <w:numPr>
          <w:ilvl w:val="0"/>
          <w:numId w:val="1008"/>
        </w:numPr>
        <w:pStyle w:val="Compact"/>
      </w:pPr>
      <w:r>
        <w:t xml:space="preserve">We have explored technological and sustainable solutions tailored to Japan Tokyo.</w:t>
      </w:r>
    </w:p>
    <w:p>
      <w:pPr>
        <w:numPr>
          <w:ilvl w:val="0"/>
          <w:numId w:val="1008"/>
        </w:numPr>
        <w:pStyle w:val="Compact"/>
      </w:pPr>
      <w:r>
        <w:t xml:space="preserve">We have emphasized the importance of balancing automation with human expertise.</w:t>
      </w:r>
    </w:p>
    <w:p>
      <w:pPr>
        <w:pStyle w:val="FirstParagraph"/>
      </w:pPr>
      <w:r>
        <w:rPr>
          <w:bCs/>
          <w:b/>
        </w:rPr>
        <w:t xml:space="preserve">Thank You!</w:t>
      </w:r>
      <w:r>
        <w:t xml:space="preserve"> </w:t>
      </w:r>
      <w:r>
        <w:t xml:space="preserve">We welcome your questions and insights on how industrial engineering can further evolve in Japan Tokyo.</w:t>
      </w:r>
    </w:p>
    <w:p>
      <w:pPr>
        <w:pStyle w:val="BodyText"/>
      </w:pPr>
      <w:r>
        <w:t xml:space="preserve">Seminar Presentation Slides: Q&amp;A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Japan Tokyo</dc:title>
  <dc:creator/>
  <dc:language>en</dc:language>
  <cp:keywords/>
  <dcterms:created xsi:type="dcterms:W3CDTF">2026-07-29T13:05:09Z</dcterms:created>
  <dcterms:modified xsi:type="dcterms:W3CDTF">2026-07-29T13:05:09Z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