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0" w:name="X8273faf01ea394d5b4f9291971235a2e5571e08"/>
    <w:p>
      <w:pPr>
        <w:pStyle w:val="Heading1"/>
      </w:pPr>
      <w:r>
        <w:t xml:space="preserve">Seminar Presentation Slides: The Role of Industrial Engineers in Kenya Nairobi</w:t>
      </w:r>
    </w:p>
    <w:bookmarkStart w:id="20" w:name="welcome-and-overview"/>
    <w:p>
      <w:pPr>
        <w:pStyle w:val="Heading2"/>
      </w:pPr>
      <w:r>
        <w:t xml:space="preserve">Welcome and Overview</w:t>
      </w:r>
    </w:p>
    <w:p>
      <w:pPr>
        <w:pStyle w:val="FirstParagraph"/>
      </w:pPr>
      <w:r>
        <w:t xml:space="preserve">Welcome to this comprehensive seminar presentation dedicated to the vital role of the</w:t>
      </w:r>
      <w:r>
        <w:t xml:space="preserve"> </w:t>
      </w:r>
      <w:r>
        <w:t xml:space="preserve">Industrial Engineer</w:t>
      </w:r>
      <w:r>
        <w:t xml:space="preserve"> </w:t>
      </w:r>
      <w:r>
        <w:t xml:space="preserve">within the dynamic economic landscape of</w:t>
      </w:r>
      <w:r>
        <w:t xml:space="preserve"> </w:t>
      </w:r>
      <w:r>
        <w:t xml:space="preserve">Kenya Nairobi</w:t>
      </w:r>
      <w:r>
        <w:t xml:space="preserve">. As we navigate through these slides, we will explore how industrial engineering principles drive efficiency, sustainability, and innovation in one of East Africa’s most bustling metropolises. This presentation is designed for students, professionals, and policymakers interested in understanding how industrial engineering serves as a cornerstone for development in</w:t>
      </w:r>
      <w:r>
        <w:t xml:space="preserve"> </w:t>
      </w:r>
      <w:r>
        <w:t xml:space="preserve">Kenya Nairobi</w:t>
      </w:r>
      <w:r>
        <w:t xml:space="preserve">.</w:t>
      </w:r>
    </w:p>
    <w:bookmarkEnd w:id="20"/>
    <w:bookmarkStart w:id="21" w:name="defining-industrial-engineering"/>
    <w:p>
      <w:pPr>
        <w:pStyle w:val="Heading2"/>
      </w:pPr>
      <w:r>
        <w:t xml:space="preserve">Defining Industrial Engineering</w:t>
      </w:r>
    </w:p>
    <w:p>
      <w:pPr>
        <w:pStyle w:val="FirstParagraph"/>
      </w:pPr>
      <w:r>
        <w:t xml:space="preserve">Industrial Engineering is not merely about manufacturing; it is the science of optimizing complex processes, systems, or organizations. It integrates people, money, knowledge, information, equipment, energy materials and other resources to make them work together efficiently and effectively. In the context of</w:t>
      </w:r>
      <w:r>
        <w:t xml:space="preserve"> </w:t>
      </w:r>
      <w:r>
        <w:t xml:space="preserve">Kenya Nairobi</w:t>
      </w:r>
      <w:r>
        <w:t xml:space="preserve">, this definition expands to include service industries such as banking healthcare logistics and telecommunications.</w:t>
      </w:r>
    </w:p>
    <w:p>
      <w:pPr>
        <w:pStyle w:val="BodyText"/>
      </w:pPr>
      <w:r>
        <w:t xml:space="preserve">The core objective is to eliminate waste of time money materials man-hours machine time energy or other resources while improving productivity. For an</w:t>
      </w:r>
      <w:r>
        <w:t xml:space="preserve"> </w:t>
      </w:r>
      <w:r>
        <w:t xml:space="preserve">Industrial Engineer</w:t>
      </w:r>
      <w:r>
        <w:t xml:space="preserve">, the challenge lies in balancing these elements to achieve maximum output with minimum input. This discipline is crucial for any nation aiming to compete globally, and</w:t>
      </w:r>
      <w:r>
        <w:t xml:space="preserve"> </w:t>
      </w:r>
      <w:r>
        <w:t xml:space="preserve">Kenya Nairobi</w:t>
      </w:r>
      <w:r>
        <w:t xml:space="preserve"> </w:t>
      </w:r>
      <w:r>
        <w:t xml:space="preserve">stands at a pivotal moment where such expertise is increasingly demanded.</w:t>
      </w:r>
    </w:p>
    <w:bookmarkEnd w:id="21"/>
    <w:bookmarkStart w:id="22" w:name="the-economic-landscape-of-kenya-nairobi"/>
    <w:p>
      <w:pPr>
        <w:pStyle w:val="Heading2"/>
      </w:pPr>
      <w:r>
        <w:t xml:space="preserve">The Economic Landscape of Kenya Nairobi</w:t>
      </w:r>
    </w:p>
    <w:p>
      <w:pPr>
        <w:pStyle w:val="FirstParagraph"/>
      </w:pPr>
      <w:r>
        <w:t xml:space="preserve">Kenya Nairobi</w:t>
      </w:r>
      <w:r>
        <w:t xml:space="preserve"> </w:t>
      </w:r>
      <w:r>
        <w:t xml:space="preserve">serves as the economic hub of East Africa. Known as the "Silicon Savannah," it has emerged as a leading center for technology and innovation in the region. However, with rapid urbanization and industrial growth comes significant challenges regarding infrastructure strain resource management and environmental sustainability.</w:t>
      </w:r>
    </w:p>
    <w:p>
      <w:pPr>
        <w:pStyle w:val="BodyText"/>
      </w:pPr>
      <w:r>
        <w:t xml:space="preserve">The city hosts major multinational corporations regional headquarters along with a vibrant ecosystem of startups. This diverse economic fabric requires robust operational frameworks. The demand for streamlined processes is evident in sectors ranging from agriculture processing to financial services. Herein lies the opportunity for</w:t>
      </w:r>
      <w:r>
        <w:t xml:space="preserve"> </w:t>
      </w:r>
      <w:r>
        <w:t xml:space="preserve">Industrial Engineers</w:t>
      </w:r>
      <w:r>
        <w:t xml:space="preserve"> </w:t>
      </w:r>
      <w:r>
        <w:t xml:space="preserve">to play a transformative role by applying data-driven solutions to real-world problems specific to</w:t>
      </w:r>
      <w:r>
        <w:t xml:space="preserve"> </w:t>
      </w:r>
      <w:r>
        <w:t xml:space="preserve">Kenya Nairobi</w:t>
      </w:r>
      <w:r>
        <w:t xml:space="preserve">.</w:t>
      </w:r>
    </w:p>
    <w:bookmarkEnd w:id="22"/>
    <w:bookmarkStart w:id="23" w:name="X083803309ac9eb327ad2f6b044c0d117fe13c31"/>
    <w:p>
      <w:pPr>
        <w:pStyle w:val="Heading2"/>
      </w:pPr>
      <w:r>
        <w:t xml:space="preserve">Sector-Specific Applications: Manufacturing and Agriculture</w:t>
      </w:r>
    </w:p>
    <w:p>
      <w:pPr>
        <w:pStyle w:val="FirstParagraph"/>
      </w:pPr>
      <w:r>
        <w:t xml:space="preserve">In the manufacturing sector, which is a key component of Kenya’s Vision 2030 development blueprint, industrial engineers are essential for implementing lean manufacturing techniques. Factories in areas like Industrial Area in Nairobi benefit greatly from workflow optimization and quality control systems.</w:t>
      </w:r>
    </w:p>
    <w:p>
      <w:pPr>
        <w:numPr>
          <w:ilvl w:val="0"/>
          <w:numId w:val="1001"/>
        </w:numPr>
        <w:pStyle w:val="Compact"/>
      </w:pPr>
      <w:r>
        <w:rPr>
          <w:bCs/>
          <w:b/>
        </w:rPr>
        <w:t xml:space="preserve">Supply Chain Optimization:</w:t>
      </w:r>
      <w:r>
        <w:t xml:space="preserve"> </w:t>
      </w:r>
      <w:r>
        <w:t xml:space="preserve">Reducing lead times from raw material sourcing to final product delivery is critical. Industrial engineers analyze supply chains to remove bottlenecks that delay production in</w:t>
      </w:r>
      <w:r>
        <w:t xml:space="preserve"> </w:t>
      </w:r>
      <w:r>
        <w:t xml:space="preserve">Kenya Nairobi</w:t>
      </w:r>
      <w:r>
        <w:t xml:space="preserve">.</w:t>
      </w:r>
    </w:p>
    <w:p>
      <w:pPr>
        <w:numPr>
          <w:ilvl w:val="0"/>
          <w:numId w:val="1001"/>
        </w:numPr>
        <w:pStyle w:val="Compact"/>
      </w:pPr>
      <w:r>
        <w:rPr>
          <w:bCs/>
          <w:b/>
        </w:rPr>
        <w:t xml:space="preserve">Agricultural Processing:</w:t>
      </w:r>
      <w:r>
        <w:t xml:space="preserve"> </w:t>
      </w:r>
      <w:r>
        <w:t xml:space="preserve">Kenya’s economy relies heavily on agriculture. Post-harvest losses are a significant issue. Industrial engineers design efficient storage and processing facilities, ensuring that produce reaches markets in</w:t>
      </w:r>
      <w:r>
        <w:t xml:space="preserve"> </w:t>
      </w:r>
      <w:r>
        <w:t xml:space="preserve">Kenya Nairobi</w:t>
      </w:r>
      <w:r>
        <w:t xml:space="preserve"> </w:t>
      </w:r>
      <w:r>
        <w:t xml:space="preserve">fresh and profitable.</w:t>
      </w:r>
    </w:p>
    <w:p>
      <w:pPr>
        <w:numPr>
          <w:ilvl w:val="0"/>
          <w:numId w:val="1001"/>
        </w:numPr>
        <w:pStyle w:val="Compact"/>
      </w:pPr>
      <w:r>
        <w:rPr>
          <w:bCs/>
          <w:b/>
        </w:rPr>
        <w:t xml:space="preserve">Quality Assurance:</w:t>
      </w:r>
      <w:r>
        <w:t xml:space="preserve"> </w:t>
      </w:r>
      <w:r>
        <w:t xml:space="preserve">Implementing Six Sigma methodologies helps local manufacturers meet international standards, thereby boosting exports from the region.</w:t>
      </w:r>
    </w:p>
    <w:bookmarkEnd w:id="23"/>
    <w:bookmarkStart w:id="24" w:name="X239d7178a9520151c89b91f3b0448c58cad962f"/>
    <w:p>
      <w:pPr>
        <w:pStyle w:val="Heading2"/>
      </w:pPr>
      <w:r>
        <w:t xml:space="preserve">Sector-Specific Applications: Logistics and Transport</w:t>
      </w:r>
    </w:p>
    <w:p>
      <w:pPr>
        <w:pStyle w:val="FirstParagraph"/>
      </w:pPr>
      <w:r>
        <w:t xml:space="preserve">The logistics sector in</w:t>
      </w:r>
      <w:r>
        <w:t xml:space="preserve"> </w:t>
      </w:r>
      <w:r>
        <w:t xml:space="preserve">Kenya NairobiKenya Nairobi</w:t>
      </w:r>
      <w:r>
        <w:t xml:space="preserve"> </w:t>
      </w:r>
      <w:r>
        <w:t xml:space="preserve">and beyond is paramount.</w:t>
      </w:r>
    </w:p>
    <w:p>
      <w:pPr>
        <w:pStyle w:val="BodyText"/>
      </w:pPr>
      <w:r>
        <w:t xml:space="preserve">Industrial Engineers utilize simulation modeling and route optimization algorithms to reduce fuel consumption and delivery times. The integration of digital platforms for ride-sharing and cargo transport requires sophisticated backend engineering to manage fleet distribution effectively. In</w:t>
      </w:r>
      <w:r>
        <w:t xml:space="preserve"> </w:t>
      </w:r>
      <w:r>
        <w:t xml:space="preserve">Kenya Nairobi</w:t>
      </w:r>
      <w:r>
        <w:t xml:space="preserve">, traffic congestion is a major hurdle, making the work of industrial engineers in public transit planning incredibly valuable.</w:t>
      </w:r>
    </w:p>
    <w:bookmarkEnd w:id="24"/>
    <w:bookmarkStart w:id="25" w:name="X5f2864decb57ab06128f6be74633702f66b5b6f"/>
    <w:p>
      <w:pPr>
        <w:pStyle w:val="Heading2"/>
      </w:pPr>
      <w:r>
        <w:t xml:space="preserve">Sector-Specific Applications: Healthcare and Services</w:t>
      </w:r>
    </w:p>
    <w:p>
      <w:pPr>
        <w:pStyle w:val="FirstParagraph"/>
      </w:pPr>
      <w:r>
        <w:t xml:space="preserve">Beyond traditional industry, industrial engineering has profound impacts on service sectors. In healthcare facilities across</w:t>
      </w:r>
      <w:r>
        <w:t xml:space="preserve"> </w:t>
      </w:r>
      <w:r>
        <w:t xml:space="preserve">Kenya Nairobi</w:t>
      </w:r>
      <w:r>
        <w:t xml:space="preserve">, patient flow optimization ensures that critical care is delivered without unnecessary delays. Hospital administrators collaborate with industrial engineers to design efficient layouts reduce wait times and manage medical supply inventories.</w:t>
      </w:r>
    </w:p>
    <w:p>
      <w:pPr>
        <w:pStyle w:val="BodyText"/>
      </w:pPr>
      <w:r>
        <w:t xml:space="preserve">Similarly, the banking sector in</w:t>
      </w:r>
      <w:r>
        <w:t xml:space="preserve"> </w:t>
      </w:r>
      <w:r>
        <w:t xml:space="preserve">Kenya Nairobi</w:t>
      </w:r>
      <w:r>
        <w:t xml:space="preserve">, known for its advanced mobile money systems like M-Pesa, relies on data analytics and process engineering to handle millions of transactions daily. Ensuring system reliability security and speed is a direct application of industrial engineering principles. These services form the backbone of modern economic activity in the capital.</w:t>
      </w:r>
    </w:p>
    <w:bookmarkEnd w:id="25"/>
    <w:bookmarkStart w:id="26" w:name="sustainability-and-green-engineering"/>
    <w:p>
      <w:pPr>
        <w:pStyle w:val="Heading2"/>
      </w:pPr>
      <w:r>
        <w:t xml:space="preserve">Sustainability and Green Engineering</w:t>
      </w:r>
    </w:p>
    <w:p>
      <w:pPr>
        <w:pStyle w:val="FirstParagraph"/>
      </w:pPr>
      <w:r>
        <w:t xml:space="preserve">A critical aspect of modern industrial engineering is sustainability. In</w:t>
      </w:r>
      <w:r>
        <w:t xml:space="preserve"> </w:t>
      </w:r>
      <w:r>
        <w:t xml:space="preserve">Kenya Nairobi</w:t>
      </w:r>
      <w:r>
        <w:t xml:space="preserve">, environmental concerns such as waste management air quality and energy consumption are pressing issues. Industrial engineers contribute to green initiatives by designing circular economy models where waste from one process becomes input for another.</w:t>
      </w:r>
    </w:p>
    <w:p>
      <w:pPr>
        <w:pStyle w:val="BodyText"/>
      </w:pPr>
      <w:r>
        <w:t xml:space="preserve">Efficient energy use in commercial buildings and industrial plants reduces operational costs and carbon footprints. Projects focusing on renewable energy integration, such as solar power implementation in manufacturing hubs within</w:t>
      </w:r>
      <w:r>
        <w:t xml:space="preserve"> </w:t>
      </w:r>
      <w:r>
        <w:t xml:space="preserve">Kenya Nairobi</w:t>
      </w:r>
      <w:r>
        <w:t xml:space="preserve">, require careful planning and engineering oversight to ensure grid stability and cost-effectiveness. The</w:t>
      </w:r>
    </w:p>
    <w:p>
      <w:pPr>
        <w:pStyle w:val="BodyText"/>
      </w:pPr>
      <w:r>
        <w:t xml:space="preserve">Industrial Engineer is thus a key advocate for sustainable development in the region.</w:t>
      </w:r>
    </w:p>
    <w:bookmarkEnd w:id="26"/>
    <w:bookmarkStart w:id="27" w:name="X0d4b3080daa8f25dbfe876d72484f2bdae8e02f"/>
    <w:p>
      <w:pPr>
        <w:pStyle w:val="Heading2"/>
      </w:pPr>
      <w:r>
        <w:t xml:space="preserve">Educational Pathways and Professional Development</w:t>
      </w:r>
    </w:p>
    <w:p>
      <w:pPr>
        <w:pStyle w:val="FirstParagraph"/>
      </w:pPr>
      <w:r>
        <w:t xml:space="preserve">To meet the growing demand, there is a need for strong educational pathways for aspiring engineers in Kenya. Universities in and around</w:t>
      </w:r>
    </w:p>
    <w:p>
      <w:pPr>
        <w:pStyle w:val="BodyText"/>
      </w:pPr>
      <w:r>
        <w:t xml:space="preserve">Kenya Nairobi offer degree programs that combine theoretical knowledge with practical industry exposure. Continuous professional development through bodies like the Engineers Board of Kenya ensures that practitioners stay updated with global trends.</w:t>
      </w:r>
    </w:p>
    <w:p>
      <w:pPr>
        <w:pStyle w:val="BodyText"/>
      </w:pPr>
      <w:r>
        <w:t xml:space="preserve">Seminars such as this one are vital for bridging the gap between academia and industry. They provide a platform for networking mentorship and knowledge sharing among peers in</w:t>
      </w:r>
      <w:r>
        <w:t xml:space="preserve"> </w:t>
      </w:r>
      <w:r>
        <w:t xml:space="preserve">Kenya Nairobi</w:t>
      </w:r>
      <w:r>
        <w:t xml:space="preserve">. For students, understanding the versatility of an</w:t>
      </w:r>
    </w:p>
    <w:p>
      <w:pPr>
        <w:pStyle w:val="BodyText"/>
      </w:pPr>
      <w:r>
        <w:t xml:space="preserve">Industrial Engineer career opens doors to opportunities across multiple industries.</w:t>
      </w:r>
    </w:p>
    <w:bookmarkEnd w:id="27"/>
    <w:bookmarkStart w:id="28" w:name="future-outlook-and-challenges"/>
    <w:p>
      <w:pPr>
        <w:pStyle w:val="Heading2"/>
      </w:pPr>
      <w:r>
        <w:t xml:space="preserve">Future Outlook and Challenges</w:t>
      </w:r>
    </w:p>
    <w:p>
      <w:pPr>
        <w:pStyle w:val="FirstParagraph"/>
      </w:pPr>
      <w:r>
        <w:t xml:space="preserve">The future for industrial engineers in</w:t>
      </w:r>
      <w:r>
        <w:t xml:space="preserve"> </w:t>
      </w:r>
      <w:r>
        <w:t xml:space="preserve">Kenya Nairobi</w:t>
      </w:r>
      <w:r>
        <w:t xml:space="preserve"> </w:t>
      </w:r>
    </w:p>
    <w:p>
      <w:pPr>
        <w:pStyle w:val="BodyText"/>
      </w:pPr>
      <w:r>
        <w:t xml:space="preserve">Infrastructure deficits, while improving, still pose logistical challenges. However, these challenges create a fertile ground for innovation where industrial engineers can demonstrate their value by creating resilient systems adapted to local conditions. The government’s push for digital transformation complements the technical skills of engineers in</w:t>
      </w:r>
      <w:r>
        <w:t xml:space="preserve"> </w:t>
      </w:r>
      <w:r>
        <w:t xml:space="preserve">Kenya Nairobi</w:t>
      </w:r>
      <w:r>
        <w:t xml:space="preserve">.</w:t>
      </w:r>
    </w:p>
    <w:bookmarkEnd w:id="28"/>
    <w:bookmarkStart w:id="29" w:name="conclusion-and-call-to-action"/>
    <w:p>
      <w:pPr>
        <w:pStyle w:val="Heading2"/>
      </w:pPr>
      <w:r>
        <w:t xml:space="preserve">Conclusion and Call to Action</w:t>
      </w:r>
    </w:p>
    <w:p>
      <w:pPr>
        <w:pStyle w:val="FirstParagraph"/>
      </w:pPr>
      <w:r>
        <w:t xml:space="preserve">In conclusion, the role of the</w:t>
      </w:r>
    </w:p>
    <w:p>
      <w:pPr>
        <w:pStyle w:val="BodyText"/>
      </w:pPr>
      <w:r>
        <w:t xml:space="preserve">Industrial Engineer&gt; is indispensable in shaping the future of</w:t>
      </w:r>
      <w:r>
        <w:t xml:space="preserve"> </w:t>
      </w:r>
      <w:r>
        <w:t xml:space="preserve">Kenya Nairobi</w:t>
      </w:r>
      <w:r>
        <w:t xml:space="preserve">. From enhancing manufacturing productivity to optimizing healthcare delivery and driving sustainable urban development, their contributions are far-reaching.</w:t>
      </w:r>
    </w:p>
    <w:p>
      <w:pPr>
        <w:pStyle w:val="BodyText"/>
      </w:pPr>
      <w:r>
        <w:t xml:space="preserve">We call upon stakeholders including educational institutions industries policymakers and students to embrace this discipline. By fostering a culture of efficiency innovation and sustainability, we can unlock the full potential of</w:t>
      </w:r>
      <w:r>
        <w:t xml:space="preserve"> </w:t>
      </w:r>
      <w:r>
        <w:t xml:space="preserve">Kenya Nairobi</w:t>
      </w:r>
      <w:r>
        <w:t xml:space="preserve">’s economy. Let us work together to empower the next generation of industrial engineers who will lead Kenya into a prosperous future.</w:t>
      </w:r>
    </w:p>
    <w:p>
      <w:pPr>
        <w:pStyle w:val="BodyText"/>
      </w:pPr>
      <w:r>
        <w:rPr>
          <w:bCs/>
          <w:b/>
        </w:rPr>
        <w:t xml:space="preserve">Thank you for your attention. Questions?</w:t>
      </w:r>
    </w:p>
    <w:bookmarkEnd w:id="29"/>
    <w:p>
      <w:pPr>
        <w:pStyle w:val="BodyText"/>
      </w:pPr>
      <w:r>
        <w:t xml:space="preserve">&gt;html```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Kenya Nairobi</dc:title>
  <dc:creator/>
  <dc:language>en</dc:language>
  <cp:keywords/>
  <dcterms:created xsi:type="dcterms:W3CDTF">2026-07-29T11:47:47Z</dcterms:created>
  <dcterms:modified xsi:type="dcterms:W3CDTF">2026-07-29T11:47:47Z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