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Peru</w:t>
      </w:r>
      <w:r>
        <w:t xml:space="preserve"> </w:t>
      </w:r>
      <w:r>
        <w:t xml:space="preserve">Lima</w:t>
      </w:r>
    </w:p>
    <w:bookmarkStart w:id="28" w:name="X85272f43a9038bfb8792517788cf27fa5852b34"/>
    <w:p>
      <w:pPr>
        <w:pStyle w:val="Heading1"/>
      </w:pPr>
      <w:r>
        <w:t xml:space="preserve">Seminar Presentation Slides: Optimizing the Future of Industry in Peru Lima</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Slides document designed specifically for the dynamic economic landscape of Peru Lima. As we stand on the precipice of a new era in industrial development, it is crucial to understand the pivotal role that specialized engineering plays in driving national progress. This presentation focuses heavily on the Industrial Engineer, a professional who serves as the architect of efficiency within complex systems.</w:t>
      </w:r>
    </w:p>
    <w:p>
      <w:pPr>
        <w:pStyle w:val="BodyText"/>
      </w:pPr>
      <w:r>
        <w:t xml:space="preserve">Peru Lima acts not just as a geographic location but as the bustling heart of South American commerce. The capital city faces unique challenges ranging from rapid urbanization and logistical bottlenecks in supply chains to the need for sustainable manufacturing practices. By tailoring our discussion to this specific environment, we aim to highlight how Industrial Engineers are indispensable assets in navigating these local complexities while adhering to global standards of quality and productivity.</w:t>
      </w:r>
    </w:p>
    <w:bookmarkEnd w:id="20"/>
    <w:bookmarkStart w:id="21" w:name="X5153e9be165c104e7cd74e9e2f495c83dc1d8fe"/>
    <w:p>
      <w:pPr>
        <w:pStyle w:val="Heading2"/>
      </w:pPr>
      <w:r>
        <w:t xml:space="preserve">Slide 2: The Evolution of Industrial Engineering in the Regional Market</w:t>
      </w:r>
    </w:p>
    <w:p>
      <w:pPr>
        <w:pStyle w:val="FirstParagraph"/>
      </w:pPr>
      <w:r>
        <w:t xml:space="preserve">To appreciate the current state of the profession, one must look at its evolution. Traditionally associated with manufacturing floors and assembly lines, Industrial Engineering has undergone a radical transformation. In the context of Peru Lima, this transformation is evident in its expansion into service sectors such as logistics, healthcare administration, and financial services.</w:t>
      </w:r>
    </w:p>
    <w:p>
      <w:pPr>
        <w:pStyle w:val="BodyText"/>
      </w:pPr>
      <w:r>
        <w:t xml:space="preserve">The modern Industrial Engineer is no longer confined to measuring stopwatch times on production lines. Instead, they are data analysts, strategic planners, and change management experts. In Peru Lima’s competitive market economy, companies are increasingly seeking professionals who can optimize resources not just physically but digitally. This shift reflects a broader trend where the integration of technology and human capital becomes the primary driver of value creation.</w:t>
      </w:r>
    </w:p>
    <w:bookmarkEnd w:id="21"/>
    <w:bookmarkStart w:id="22" w:name="X40062d260d0910064afda18b42cc4d66fd3a9a8"/>
    <w:p>
      <w:pPr>
        <w:pStyle w:val="Heading2"/>
      </w:pPr>
      <w:r>
        <w:t xml:space="preserve">Slide 3: Core Competencies Required in Peru Lima</w:t>
      </w:r>
    </w:p>
    <w:p>
      <w:pPr>
        <w:pStyle w:val="FirstParagraph"/>
      </w:pPr>
      <w:r>
        <w:t xml:space="preserve">An Industrial Engineer operating effectively in Peru Lima must possess a robust set of core competencies. First and foremost is the ability to analyze complex systems. Whether managing the flow of goods through the port of Callao or streamlining patient admission processes in major hospitals, these professionals must identify bottlenecks and eliminate waste.</w:t>
      </w:r>
    </w:p>
    <w:p>
      <w:pPr>
        <w:pStyle w:val="BodyText"/>
      </w:pPr>
      <w:r>
        <w:t xml:space="preserve">Secondly, data analytics proficiency is non-negotiable. In an era defined by big data, an Industrial Engineer must be adept at using software tools to predict trends and model scenarios. Thirdly, soft skills such as leadership and communication are vital. Since Industrial Engineers often act as the bridge between technical teams and executive management, the ability to convey complex operational insights in understandable terms is critical for success in any corporate environment.</w:t>
      </w:r>
    </w:p>
    <w:bookmarkEnd w:id="22"/>
    <w:bookmarkStart w:id="23" w:name="Xce6d4afb58f1ce11585b0ba427f07ac1136ab79"/>
    <w:p>
      <w:pPr>
        <w:pStyle w:val="Heading2"/>
      </w:pPr>
      <w:r>
        <w:t xml:space="preserve">Slide 4: Strategic Impact on Logistics and Supply Chain</w:t>
      </w:r>
    </w:p>
    <w:p>
      <w:pPr>
        <w:pStyle w:val="FirstParagraph"/>
      </w:pPr>
      <w:r>
        <w:t xml:space="preserve">The logistics sector in Peru Lima is a primary beneficiary of Industrial Engineering expertise. Given the country's geography, which includes coastal, highland, and jungle regions, supply chain efficiency is paramount. Industrial Engineers play a crucial role in designing networks that minimize transportation costs while maximizing delivery speed.</w:t>
      </w:r>
    </w:p>
    <w:p>
      <w:pPr>
        <w:pStyle w:val="BodyText"/>
      </w:pPr>
      <w:r>
        <w:t xml:space="preserve">For instance, optimizing inventory levels to prevent stockouts during peak demand seasons requires sophisticated forecasting models. Furthermore, implementing lean manufacturing principles helps local factories reduce waste and improve quality consistency. This optimization is not merely a cost-saving measure but a strategic imperative that allows Peruvian products to compete effectively in international markets.</w:t>
      </w:r>
    </w:p>
    <w:bookmarkEnd w:id="23"/>
    <w:bookmarkStart w:id="24" w:name="X1f7d0468f474817d4216aabdb16b601adad895a"/>
    <w:p>
      <w:pPr>
        <w:pStyle w:val="Heading2"/>
      </w:pPr>
      <w:r>
        <w:t xml:space="preserve">Slide 5: Sustainability and Social Responsibility</w:t>
      </w:r>
    </w:p>
    <w:p>
      <w:pPr>
        <w:pStyle w:val="FirstParagraph"/>
      </w:pPr>
      <w:r>
        <w:t xml:space="preserve">In recent years, the focus of Industrial Engineering has expanded to include sustainability. In Peru Lima, where environmental awareness is growing among consumers and regulators, Industrial Engineers are tasked with designing processes that minimize ecological footprints. This involves lifecycle analysis of products, energy-efficient facility design, and waste reduction strategies.</w:t>
      </w:r>
    </w:p>
    <w:p>
      <w:pPr>
        <w:pStyle w:val="BodyText"/>
      </w:pPr>
      <w:r>
        <w:t xml:space="preserve">Moreover, there is a strong social component to this role. By improving workplace safety standards and ergonomics in industrial settings across Peru Lima engineers contribute significantly to the well-being of the workforce. This alignment with corporate social responsibility (CSR) goals enhances brand reputation and fosters a more loyal and productive employee base.</w:t>
      </w:r>
    </w:p>
    <w:bookmarkEnd w:id="24"/>
    <w:bookmarkStart w:id="25" w:name="Xdc2930dbfeaf7ad70584561daff2ab250978c9a"/>
    <w:p>
      <w:pPr>
        <w:pStyle w:val="Heading2"/>
      </w:pPr>
      <w:r>
        <w:t xml:space="preserve">Slide 6: Technological Integration and Industry 4.0</w:t>
      </w:r>
    </w:p>
    <w:p>
      <w:pPr>
        <w:pStyle w:val="FirstParagraph"/>
      </w:pPr>
      <w:r>
        <w:t xml:space="preserve">The advent of Industry 4.0 is reshaping the industrial landscape in Peru Lima. Industrial Engineers are at the forefront of this digital revolution, integrating Internet of Things (IoT) sensors, artificial intelligence, and automation into traditional workflows.</w:t>
      </w:r>
    </w:p>
    <w:p>
      <w:pPr>
        <w:pStyle w:val="BodyText"/>
      </w:pPr>
      <w:r>
        <w:t xml:space="preserve">This technological integration allows for real-time monitoring and predictive maintenance, reducing downtime significantly. For example, in mining operations which are central to Peru’s economy but also have a presence in the greater Lima metropolitan area for administrative coordination Industrial Engineers utilize data from smart sensors to optimize extraction processes. Understanding and implementing these technologies is essential for maintaining competitiveness in the global market.</w:t>
      </w:r>
    </w:p>
    <w:bookmarkEnd w:id="25"/>
    <w:bookmarkStart w:id="26" w:name="X6c83f52dfb713667b04b633f1b692c8b2be8904"/>
    <w:p>
      <w:pPr>
        <w:pStyle w:val="Heading2"/>
      </w:pPr>
      <w:r>
        <w:t xml:space="preserve">Slide 7: Educational Requirements and Professional Development</w:t>
      </w:r>
    </w:p>
    <w:p>
      <w:pPr>
        <w:pStyle w:val="FirstParagraph"/>
      </w:pPr>
      <w:r>
        <w:t xml:space="preserve">The path to becoming a competent Industrial Engineer involves rigorous academic training combined with continuous professional development. In Peru Lima, universities are increasingly aligning their curricula with industry needs, emphasizing practical application over theoretical knowledge alone.</w:t>
      </w:r>
    </w:p>
    <w:p>
      <w:pPr>
        <w:pStyle w:val="BodyText"/>
      </w:pPr>
      <w:r>
        <w:t xml:space="preserve">However, the learning does not stop at graduation. Continuous education in areas such as project management certifications (PMP), Six Sigma Green or Black Belt certifications, and advanced data science courses is highly recommended. For those seeking to excel in Peru Lima’s market, staying updated with international best practices while understanding local cultural nuances is key to long-term career success.</w:t>
      </w:r>
    </w:p>
    <w:bookmarkEnd w:id="26"/>
    <w:bookmarkStart w:id="27" w:name="slide-8-conclusion-and-future-outlook"/>
    <w:p>
      <w:pPr>
        <w:pStyle w:val="Heading2"/>
      </w:pPr>
      <w:r>
        <w:t xml:space="preserve">Slide 8: Conclusion and Future Outlook</w:t>
      </w:r>
    </w:p>
    <w:p>
      <w:pPr>
        <w:pStyle w:val="FirstParagraph"/>
      </w:pPr>
      <w:r>
        <w:t xml:space="preserve">In conclusion, the Industrial Engineer is a cornerstone of modern industrial development in Peru Lima. Their ability to optimize processes, integrate technology, and drive sustainability makes them invaluable to organizations ranging from small startups to multinational corporations.</w:t>
      </w:r>
    </w:p>
    <w:p>
      <w:pPr>
        <w:pStyle w:val="BodyText"/>
      </w:pPr>
      <w:r>
        <w:t xml:space="preserve">As Peru Lima continues to grow economically and socially demand for skilled Industrial Engineers will only increase. They are not just problem solvers; they are visionaries who shape the future of industry. By investing in this profession, we invest in a more efficient, sustainable, and prosperous future for the region. We encourage all stakeholders to recognize the vital contribution of these professionals as we move forward into an increasingly complex global economy.</w:t>
      </w:r>
    </w:p>
    <w:bookmarkEnd w:id="27"/>
    <w:p>
      <w:pPr>
        <w:pStyle w:val="BodyText"/>
      </w:pPr>
      <w:r>
        <w:rPr>
          <w:bCs/>
          <w:b/>
        </w:rPr>
        <w:t xml:space="preserve">End of Seminar Presentation Slides Document</w:t>
      </w:r>
    </w:p>
    <w:p>
      <w:pPr>
        <w:pStyle w:val="BodyText"/>
      </w:pPr>
      <w:r>
        <w:t xml:space="preserve">Tailored for the Industrial Engineer context in Peru Lima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Industrial Engineer in Peru Lima</dc:title>
  <dc:creator/>
  <dc:language>en</dc:language>
  <cp:keywords/>
  <dcterms:created xsi:type="dcterms:W3CDTF">2026-07-29T08:33:25Z</dcterms:created>
  <dcterms:modified xsi:type="dcterms:W3CDTF">2026-07-29T08:33:25Z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