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X46679bbc7890247b0af0a34f4efdbb4adc27a19"/>
    <w:p>
      <w:pPr>
        <w:pStyle w:val="Heading1"/>
      </w:pPr>
      <w:r>
        <w:t xml:space="preserve">Seminar Presentation Slides: The Role of the Journalist in Argentina Buenos Aires</w:t>
      </w:r>
    </w:p>
    <w:bookmarkStart w:id="20" w:name="title-slide"/>
    <w:p>
      <w:pPr>
        <w:pStyle w:val="Heading2"/>
      </w:pPr>
      <w:r>
        <w:t xml:space="preserve">Title Slide</w:t>
      </w:r>
    </w:p>
    <w:p>
      <w:pPr>
        <w:pStyle w:val="FirstParagraph"/>
      </w:pPr>
      <w:r>
        <w:rPr>
          <w:bCs/>
          <w:b/>
        </w:rPr>
        <w:t xml:space="preserve">Presentation Title:</w:t>
      </w:r>
      <w:r>
        <w:t xml:space="preserve"> </w:t>
      </w:r>
      <w:r>
        <w:t xml:space="preserve">Navigating Truth and Power: The Modern Journalist in Argentina, Buenos Aires.</w:t>
      </w:r>
    </w:p>
    <w:p>
      <w:pPr>
        <w:pStyle w:val="BodyText"/>
      </w:pPr>
      <w:r>
        <w:rPr>
          <w:bCs/>
          <w:b/>
        </w:rPr>
        <w:t xml:space="preserve">Date:</w:t>
      </w:r>
      <w:r>
        <w:t xml:space="preserve"> </w:t>
      </w:r>
      <w:r>
        <w:t xml:space="preserve">October 2023</w:t>
      </w:r>
    </w:p>
    <w:p>
      <w:pPr>
        <w:pStyle w:val="BodyText"/>
      </w:pPr>
      <w:r>
        <w:rPr>
          <w:bCs/>
          <w:b/>
        </w:rPr>
        <w:t xml:space="preserve">Audience:</w:t>
      </w:r>
      <w:r>
        <w:t xml:space="preserve">Digital Media Academy Students, Journalism Faculty at Universidad de Buenos Aires (UBA), and Independent Press Advocates.</w:t>
      </w:r>
    </w:p>
    <w:p>
      <w:pPr>
        <w:pStyle w:val="BodyText"/>
      </w:pPr>
      <w:r>
        <w:t xml:space="preserve">Speaker Note: Welcome everyone. Today we will explore the critical intersection of journalism, democracy, and digital transformation within one of Latin America's most vibrant capitals. This seminar is designed to provide a deep dive into the specific challenges faced by every journalist operating in Argentina's capital city.</w:t>
      </w:r>
    </w:p>
    <w:bookmarkEnd w:id="20"/>
    <w:bookmarkStart w:id="21" w:name="X514336fc72e3e67f8ee93bce1f6a4e282d8a23d"/>
    <w:p>
      <w:pPr>
        <w:pStyle w:val="Heading2"/>
      </w:pPr>
      <w:r>
        <w:t xml:space="preserve">Introduction: The Heartbeat of Latin American Media</w:t>
      </w:r>
    </w:p>
    <w:p>
      <w:pPr>
        <w:pStyle w:val="FirstParagraph"/>
      </w:pPr>
      <w:r>
        <w:rPr>
          <w:bCs/>
          <w:b/>
        </w:rPr>
        <w:t xml:space="preserve">Buenos Aires as a Media Hub:</w:t>
      </w:r>
    </w:p>
    <w:p>
      <w:pPr>
        <w:numPr>
          <w:ilvl w:val="0"/>
          <w:numId w:val="1001"/>
        </w:numPr>
        <w:pStyle w:val="Compact"/>
      </w:pPr>
      <w:r>
        <w:t xml:space="preserve">Buenos Aires is historically recognized as one of the most literate cities in the world and a major center for media consumption in South America.</w:t>
      </w:r>
    </w:p>
    <w:p>
      <w:pPr>
        <w:numPr>
          <w:ilvl w:val="0"/>
          <w:numId w:val="1001"/>
        </w:numPr>
        <w:pStyle w:val="Compact"/>
      </w:pPr>
      <w:r>
        <w:t xml:space="preserve">The city boasts a dense concentration of print newspapers, radio stations, television networks, and emerging digital-native news platforms.</w:t>
      </w:r>
    </w:p>
    <w:p>
      <w:pPr>
        <w:numPr>
          <w:ilvl w:val="0"/>
          <w:numId w:val="1001"/>
        </w:numPr>
        <w:pStyle w:val="Compact"/>
      </w:pPr>
      <w:r>
        <w:t xml:space="preserve">The cultural significance of "el faro" (the lighthouse) metaphorically applies to the press here; journalists are expected to guide public opinion through complex political landscapes.</w:t>
      </w:r>
    </w:p>
    <w:p>
      <w:pPr>
        <w:pStyle w:val="FirstParagraph"/>
      </w:pPr>
      <w:r>
        <w:rPr>
          <w:bCs/>
          <w:b/>
        </w:rPr>
        <w:t xml:space="preserve">Seminar Objective:</w:t>
      </w:r>
    </w:p>
    <w:p>
      <w:pPr>
        <w:numPr>
          <w:ilvl w:val="0"/>
          <w:numId w:val="1002"/>
        </w:numPr>
        <w:pStyle w:val="Compact"/>
      </w:pPr>
      <w:r>
        <w:t xml:space="preserve">To analyze the evolving responsibilities of the journalist in an era of polarization.</w:t>
      </w:r>
    </w:p>
    <w:p>
      <w:pPr>
        <w:numPr>
          <w:ilvl w:val="0"/>
          <w:numId w:val="1002"/>
        </w:numPr>
        <w:pStyle w:val="Compact"/>
      </w:pPr>
      <w:r>
        <w:t xml:space="preserve">To discuss safety, ethics, and technological adaptation specific to the Buenos Aires context.</w:t>
      </w:r>
    </w:p>
    <w:bookmarkEnd w:id="21"/>
    <w:bookmarkStart w:id="22" w:name="X70ac6e670197abd9bfb9131b15afe31c9b33387"/>
    <w:p>
      <w:pPr>
        <w:pStyle w:val="Heading2"/>
      </w:pPr>
      <w:r>
        <w:t xml:space="preserve">The Historical Context: From Military Dictatorship to Democracy</w:t>
      </w:r>
    </w:p>
    <w:p>
      <w:pPr>
        <w:pStyle w:val="FirstParagraph"/>
      </w:pPr>
      <w:r>
        <w:rPr>
          <w:bCs/>
          <w:b/>
        </w:rPr>
        <w:t xml:space="preserve">The Legacy of Censorship:</w:t>
      </w:r>
    </w:p>
    <w:p>
      <w:pPr>
        <w:numPr>
          <w:ilvl w:val="0"/>
          <w:numId w:val="1003"/>
        </w:numPr>
        <w:pStyle w:val="Compact"/>
      </w:pPr>
      <w:r>
        <w:t xml:space="preserve">The memory of the 1976-1983 military dictatorship casts a long shadow over journalism in Argentina. The disappearance of journalists during this period remains a traumatic and defining element of the profession's identity.</w:t>
      </w:r>
    </w:p>
    <w:p>
      <w:pPr>
        <w:numPr>
          <w:ilvl w:val="0"/>
          <w:numId w:val="1003"/>
        </w:numPr>
        <w:pStyle w:val="Compact"/>
      </w:pPr>
      <w:r>
        <w:t xml:space="preserve">This history has instilled a strong sense of duty among older generations of reporters, particularly regarding state transparency and human rights reporting.</w:t>
      </w:r>
    </w:p>
    <w:p>
      <w:pPr>
        <w:pStyle w:val="FirstParagraph"/>
      </w:pPr>
      <w:r>
        <w:rPr>
          <w:bCs/>
          <w:b/>
        </w:rPr>
        <w:t xml:space="preserve">The Modern Press Landscape:</w:t>
      </w:r>
    </w:p>
    <w:p>
      <w:pPr>
        <w:numPr>
          <w:ilvl w:val="0"/>
          <w:numId w:val="1004"/>
        </w:numPr>
        <w:pStyle w:val="Compact"/>
      </w:pPr>
      <w:r>
        <w:t xml:space="preserve">In post-dictatorship Argentina, the press has oscillated between being a watchdog of government power and an instrument of political patronage.</w:t>
      </w:r>
    </w:p>
    <w:p>
      <w:pPr>
        <w:numPr>
          <w:ilvl w:val="0"/>
          <w:numId w:val="1004"/>
        </w:numPr>
        <w:pStyle w:val="Compact"/>
      </w:pPr>
      <w:r>
        <w:t xml:space="preserve">Buenos Aires serves as the epicenter of this tension, where major editorial decisions for national outlets are made daily in office buildings like those on Calle Corrientes or in modern tech hubs such as Palermo Soho.</w:t>
      </w:r>
    </w:p>
    <w:bookmarkEnd w:id="22"/>
    <w:bookmarkStart w:id="23" w:name="X9060b1e011aea63ea43c1abb7e6f67cf84a94df"/>
    <w:p>
      <w:pPr>
        <w:pStyle w:val="Heading2"/>
      </w:pPr>
      <w:r>
        <w:t xml:space="preserve">Economic Challenges: The Crisis of Business Models</w:t>
      </w:r>
    </w:p>
    <w:p>
      <w:pPr>
        <w:pStyle w:val="FirstParagraph"/>
      </w:pPr>
      <w:r>
        <w:rPr>
          <w:bCs/>
          <w:b/>
        </w:rPr>
        <w:t xml:space="preserve">Inflation and Advertising:</w:t>
      </w:r>
    </w:p>
    <w:p>
      <w:pPr>
        <w:numPr>
          <w:ilvl w:val="0"/>
          <w:numId w:val="1005"/>
        </w:numPr>
        <w:pStyle w:val="Compact"/>
      </w:pPr>
      <w:r>
        <w:t xml:space="preserve">Journists in Argentina currently face an economic environment defined by hyperinflation. This drastically reduces the purchasing power of advertising revenue, which is the primary income source for most media houses.</w:t>
      </w:r>
    </w:p>
    <w:p>
      <w:pPr>
        <w:numPr>
          <w:ilvl w:val="0"/>
          <w:numId w:val="1005"/>
        </w:numPr>
        <w:pStyle w:val="Compact"/>
      </w:pPr>
      <w:r>
        <w:t xml:space="preserve">The shift in state advertising subsidies has historically been used as a political lever, forcing many journalists to navigate precarious financial dependencies.</w:t>
      </w:r>
    </w:p>
    <w:p>
      <w:pPr>
        <w:pStyle w:val="FirstParagraph"/>
      </w:pPr>
      <w:r>
        <w:rPr>
          <w:bCs/>
          <w:b/>
        </w:rPr>
        <w:t xml:space="preserve">The Digital Transition:</w:t>
      </w:r>
    </w:p>
    <w:p>
      <w:pPr>
        <w:numPr>
          <w:ilvl w:val="0"/>
          <w:numId w:val="1006"/>
        </w:numPr>
        <w:pStyle w:val="Compact"/>
      </w:pPr>
      <w:r>
        <w:t xml:space="preserve">Digital subscription models are still developing. While Buenos Aires has a tech-savvy population, paying for news remains a cultural hurdle compared to older European traditions.</w:t>
      </w:r>
    </w:p>
    <w:p>
      <w:pPr>
        <w:numPr>
          <w:ilvl w:val="0"/>
          <w:numId w:val="1006"/>
        </w:numPr>
        <w:pStyle w:val="Compact"/>
      </w:pPr>
      <w:r>
        <w:t xml:space="preserve">Journalists must now be multi-platform creators: writing text, recording podcasts, and editing video content simultaneously to survive in the digital marketplace.</w:t>
      </w:r>
    </w:p>
    <w:bookmarkEnd w:id="23"/>
    <w:bookmarkStart w:id="24" w:name="safety-and-threats-a-growing-concern"/>
    <w:p>
      <w:pPr>
        <w:pStyle w:val="Heading2"/>
      </w:pPr>
      <w:r>
        <w:t xml:space="preserve">Safety and Threats: A Growing Concern</w:t>
      </w:r>
    </w:p>
    <w:p>
      <w:pPr>
        <w:pStyle w:val="FirstParagraph"/>
      </w:pPr>
      <w:r>
        <w:rPr>
          <w:bCs/>
          <w:b/>
        </w:rPr>
        <w:t xml:space="preserve">Digital Violence:</w:t>
      </w:r>
    </w:p>
    <w:p>
      <w:pPr>
        <w:numPr>
          <w:ilvl w:val="0"/>
          <w:numId w:val="1007"/>
        </w:numPr>
        <w:pStyle w:val="Compact"/>
      </w:pPr>
      <w:r>
        <w:t xml:space="preserve">Judges, politicians, and influencers in Buenos Aires increasingly use social media to attack journalists. This "digital lynching" often spills over into real-life threats.</w:t>
      </w:r>
    </w:p>
    <w:p>
      <w:pPr>
        <w:numPr>
          <w:ilvl w:val="0"/>
          <w:numId w:val="1007"/>
        </w:numPr>
        <w:pStyle w:val="Compact"/>
      </w:pPr>
      <w:r>
        <w:t xml:space="preserve">Feminist journalism has highlighted the gendered nature of these attacks. Female reporters covering politics or crime face disproportionate harassment online.</w:t>
      </w:r>
    </w:p>
    <w:p>
      <w:pPr>
        <w:pStyle w:val="FirstParagraph"/>
      </w:pPr>
      <w:r>
        <w:rPr>
          <w:bCs/>
          <w:b/>
        </w:rPr>
        <w:t xml:space="preserve">Physical Safety:</w:t>
      </w:r>
    </w:p>
    <w:p>
      <w:pPr>
        <w:numPr>
          <w:ilvl w:val="0"/>
          <w:numId w:val="1008"/>
        </w:numPr>
        <w:pStyle w:val="Compact"/>
      </w:pPr>
      <w:r>
        <w:t xml:space="preserve">Covering protests, police operations, and social unrest in the densely populated neighborhoods of Buenos Aires carries physical risks.</w:t>
      </w:r>
    </w:p>
    <w:p>
      <w:pPr>
        <w:numPr>
          <w:ilvl w:val="0"/>
          <w:numId w:val="1008"/>
        </w:numPr>
        <w:pStyle w:val="Compact"/>
      </w:pPr>
      <w:r>
        <w:t xml:space="preserve">The "Informe sobre Periodistas Amenazados" (Report on Threatened Journalists) consistently highlights Argentina as a country where legal harassment and physical intimidation are prevalent.</w:t>
      </w:r>
    </w:p>
    <w:bookmarkEnd w:id="24"/>
    <w:bookmarkStart w:id="25" w:name="ethics-in-the-age-of-misinformation"/>
    <w:p>
      <w:pPr>
        <w:pStyle w:val="Heading2"/>
      </w:pPr>
      <w:r>
        <w:t xml:space="preserve">Ethics in the Age of Misinformation</w:t>
      </w:r>
    </w:p>
    <w:p>
      <w:pPr>
        <w:pStyle w:val="FirstParagraph"/>
      </w:pPr>
      <w:r>
        <w:rPr>
          <w:bCs/>
          <w:b/>
        </w:rPr>
        <w:t xml:space="preserve">Fake News and Polarization:</w:t>
      </w:r>
    </w:p>
    <w:p>
      <w:pPr>
        <w:numPr>
          <w:ilvl w:val="0"/>
          <w:numId w:val="1009"/>
        </w:numPr>
        <w:pStyle w:val="Compact"/>
      </w:pPr>
      <w:r>
        <w:t xml:space="preserve">The spread of misinformation on WhatsApp and Facebook is rampant in Argentina. Journalists play a crucial role in verification.</w:t>
      </w:r>
    </w:p>
    <w:p>
      <w:pPr>
        <w:numPr>
          <w:ilvl w:val="0"/>
          <w:numId w:val="1009"/>
        </w:numPr>
        <w:pStyle w:val="Compact"/>
      </w:pPr>
      <w:r>
        <w:t xml:space="preserve">In Buenos Aires, political polarization often blurs the line between opinion and fact. The professional journalist must maintain strict impartiality even when covering highly charged topics such as abortion rights, inflation control, or foreign policy.</w:t>
      </w:r>
    </w:p>
    <w:p>
      <w:pPr>
        <w:pStyle w:val="FirstParagraph"/>
      </w:pPr>
      <w:r>
        <w:rPr>
          <w:bCs/>
          <w:b/>
        </w:rPr>
        <w:t xml:space="preserve">The Role of Fact-Checking:</w:t>
      </w:r>
    </w:p>
    <w:p>
      <w:pPr>
        <w:numPr>
          <w:ilvl w:val="0"/>
          <w:numId w:val="1010"/>
        </w:numPr>
        <w:pStyle w:val="Compact"/>
      </w:pPr>
      <w:r>
        <w:t xml:space="preserve">Dedicated fact-checking units are emerging in major Buenos Aires newsrooms. This is a new and essential function for the modern journalist, dedicated solely to debunking viral falsehoods.</w:t>
      </w:r>
    </w:p>
    <w:p>
      <w:pPr>
        <w:numPr>
          <w:ilvl w:val="0"/>
          <w:numId w:val="1010"/>
        </w:numPr>
        <w:pStyle w:val="Compact"/>
      </w:pPr>
      <w:r>
        <w:t xml:space="preserve">Ethical training must now include digital security protocols to protect sources and personal data against state surveillance or hacker attacks.</w:t>
      </w:r>
    </w:p>
    <w:bookmarkEnd w:id="25"/>
    <w:bookmarkStart w:id="26" w:name="X145d7b693261093d02128c0aa3dfbe16bc4c664"/>
    <w:p>
      <w:pPr>
        <w:pStyle w:val="Heading2"/>
      </w:pPr>
      <w:r>
        <w:t xml:space="preserve">Innovation: Data Journalism and Investigative Tech</w:t>
      </w:r>
    </w:p>
    <w:p>
      <w:pPr>
        <w:pStyle w:val="FirstParagraph"/>
      </w:pPr>
      <w:r>
        <w:rPr>
          <w:bCs/>
          <w:b/>
        </w:rPr>
        <w:t xml:space="preserve">Tech-Hubs in Buenos Aires:</w:t>
      </w:r>
    </w:p>
    <w:p>
      <w:pPr>
        <w:numPr>
          <w:ilvl w:val="0"/>
          <w:numId w:val="1011"/>
        </w:numPr>
        <w:pStyle w:val="Compact"/>
      </w:pPr>
      <w:r>
        <w:t xml:space="preserve">Buenos Aires is a regional leader in technology. This has given rise to "Data Journalism," where journalists use code and large datasets to uncover corruption or inefficiencies.</w:t>
      </w:r>
    </w:p>
    <w:p>
      <w:pPr>
        <w:numPr>
          <w:ilvl w:val="0"/>
          <w:numId w:val="1011"/>
        </w:numPr>
        <w:pStyle w:val="Compact"/>
      </w:pPr>
      <w:r>
        <w:t xml:space="preserve">Investigative groups such as Chequeado and La Nación’s digital investigative teams are setting standards for rigorous, evidence-based reporting that transcends traditional political narratives.</w:t>
      </w:r>
    </w:p>
    <w:p>
      <w:pPr>
        <w:pStyle w:val="FirstParagraph"/>
      </w:pPr>
      <w:r>
        <w:rPr>
          <w:bCs/>
          <w:b/>
        </w:rPr>
        <w:t xml:space="preserve">Collaborative Journalism:</w:t>
      </w:r>
    </w:p>
    <w:p>
      <w:pPr>
        <w:numPr>
          <w:ilvl w:val="0"/>
          <w:numId w:val="1012"/>
        </w:numPr>
        <w:pStyle w:val="Compact"/>
      </w:pPr>
      <w:r>
        <w:t xml:space="preserve">No single journalist can cover the complexity of global issues alone. International collaborations (like the ICIJ) are vital for Argentine reporters exposing cross-border corruption.</w:t>
      </w:r>
    </w:p>
    <w:p>
      <w:pPr>
        <w:numPr>
          <w:ilvl w:val="0"/>
          <w:numId w:val="1012"/>
        </w:numPr>
        <w:pStyle w:val="Compact"/>
      </w:pPr>
      <w:r>
        <w:t xml:space="preserve">The seminar encourages students to learn basic coding, data visualization, and audio engineering as core competencies alongside writing.</w:t>
      </w:r>
    </w:p>
    <w:bookmarkEnd w:id="26"/>
    <w:bookmarkStart w:id="27" w:name="Xee0937bedd857be74b79d9a45d3c275cf997ad5"/>
    <w:p>
      <w:pPr>
        <w:pStyle w:val="Heading2"/>
      </w:pPr>
      <w:r>
        <w:t xml:space="preserve">The Future: Civic Engagement and Education</w:t>
      </w:r>
    </w:p>
    <w:p>
      <w:pPr>
        <w:pStyle w:val="FirstParagraph"/>
      </w:pPr>
      <w:r>
        <w:rPr>
          <w:bCs/>
          <w:b/>
        </w:rPr>
        <w:t xml:space="preserve">Social Responsibility:</w:t>
      </w:r>
    </w:p>
    <w:p>
      <w:pPr>
        <w:numPr>
          <w:ilvl w:val="0"/>
          <w:numId w:val="1013"/>
        </w:numPr>
        <w:pStyle w:val="Compact"/>
      </w:pPr>
      <w:r>
        <w:t xml:space="preserve">The modern journalist in Buenos Aires is not just an observer but a facilitator of democratic debate.</w:t>
      </w:r>
    </w:p>
    <w:p>
      <w:pPr>
        <w:numPr>
          <w:ilvl w:val="0"/>
          <w:numId w:val="1013"/>
        </w:numPr>
        <w:pStyle w:val="Compact"/>
      </w:pPr>
      <w:r>
        <w:t xml:space="preserve">This involves creating spaces for dialogue between opposing political factions, moving away from "clickbait" sensationalism which fuels division.</w:t>
      </w:r>
    </w:p>
    <w:p>
      <w:pPr>
        <w:pStyle w:val="FirstParagraph"/>
      </w:pPr>
      <w:r>
        <w:rPr>
          <w:bCs/>
          <w:b/>
        </w:rPr>
        <w:t xml:space="preserve">Educational Reform:</w:t>
      </w:r>
    </w:p>
    <w:p>
      <w:pPr>
        <w:numPr>
          <w:ilvl w:val="0"/>
          <w:numId w:val="1014"/>
        </w:numPr>
        <w:pStyle w:val="Compact"/>
      </w:pPr>
      <w:r>
        <w:t xml:space="preserve">Jouralism schools in Buenos Aires are updating curricula to include digital ethics, cyber-security, and business management.</w:t>
      </w:r>
    </w:p>
    <w:p>
      <w:pPr>
        <w:numPr>
          <w:ilvl w:val="0"/>
          <w:numId w:val="1014"/>
        </w:numPr>
        <w:pStyle w:val="Compact"/>
      </w:pPr>
      <w:r>
        <w:t xml:space="preserve">Lifelong learning is essential. The tools change every year; the core mission of seeking truth remains constant.</w:t>
      </w:r>
    </w:p>
    <w:bookmarkEnd w:id="27"/>
    <w:bookmarkStart w:id="28" w:name="conclusion-the-unwavering-light"/>
    <w:p>
      <w:pPr>
        <w:pStyle w:val="Heading2"/>
      </w:pPr>
      <w:r>
        <w:t xml:space="preserve">Conclusion: The Unwavering Light</w:t>
      </w:r>
    </w:p>
    <w:p>
      <w:pPr>
        <w:pStyle w:val="FirstParagraph"/>
      </w:pPr>
      <w:r>
        <w:rPr>
          <w:bCs/>
          <w:b/>
        </w:rPr>
        <w:t xml:space="preserve">Summary:</w:t>
      </w:r>
    </w:p>
    <w:p>
      <w:pPr>
        <w:numPr>
          <w:ilvl w:val="0"/>
          <w:numId w:val="1015"/>
        </w:numPr>
        <w:pStyle w:val="Compact"/>
      </w:pPr>
      <w:r>
        <w:t xml:space="preserve">The role of the journalist in Argentina, Buenos Aires, is more critical than ever. They face economic instability, digital threats, and political pressure.</w:t>
      </w:r>
    </w:p>
    <w:p>
      <w:pPr>
        <w:numPr>
          <w:ilvl w:val="0"/>
          <w:numId w:val="1015"/>
        </w:numPr>
        <w:pStyle w:val="Compact"/>
      </w:pPr>
      <w:r>
        <w:t xml:space="preserve">However, the resilience of the Argentine press is proven by its history and its ongoing adaptation to new technologies.</w:t>
      </w:r>
    </w:p>
    <w:p>
      <w:pPr>
        <w:pStyle w:val="FirstParagraph"/>
      </w:pPr>
      <w:r>
        <w:rPr>
          <w:bCs/>
          <w:b/>
        </w:rPr>
        <w:t xml:space="preserve">Final Thought:</w:t>
      </w:r>
    </w:p>
    <w:p>
      <w:pPr>
        <w:pStyle w:val="BodyText"/>
      </w:pPr>
      <w:r>
        <w:t xml:space="preserve">To be a journalist in Buenos Aires today requires courage, technical skill, and an unshakeable commitment to the truth. As we move forward, let us remember that a free press is not just a luxury of democracy; it is its foundation. Thank you.</w:t>
      </w:r>
    </w:p>
    <w:bookmarkEnd w:id="28"/>
    <w:bookmarkStart w:id="29" w:name="qa-session"/>
    <w:p>
      <w:pPr>
        <w:pStyle w:val="Heading2"/>
      </w:pPr>
      <w:r>
        <w:t xml:space="preserve">Q&amp;A Session</w:t>
      </w:r>
    </w:p>
    <w:p>
      <w:pPr>
        <w:pStyle w:val="FirstParagraph"/>
      </w:pPr>
      <w:r>
        <w:rPr>
          <w:bCs/>
          <w:b/>
        </w:rPr>
        <w:t xml:space="preserve">Prompt for Discussion:</w:t>
      </w:r>
    </w:p>
    <w:p>
      <w:pPr>
        <w:numPr>
          <w:ilvl w:val="0"/>
          <w:numId w:val="1016"/>
        </w:numPr>
        <w:pStyle w:val="Compact"/>
      </w:pPr>
      <w:r>
        <w:t xml:space="preserve">"How do we balance the economic pressure of digital platforms with the ethical imperative of slow, careful investigative journalism?"</w:t>
      </w:r>
    </w:p>
    <w:p>
      <w:pPr>
        <w:numPr>
          <w:ilvl w:val="0"/>
          <w:numId w:val="1016"/>
        </w:numPr>
        <w:pStyle w:val="Compact"/>
      </w:pPr>
      <w:r>
        <w:t xml:space="preserve">"What measures should be taken by the state to protect journalists from online harassment without infringing on freedom of speech?"</w:t>
      </w:r>
    </w:p>
    <w:p>
      <w:pPr>
        <w:pStyle w:val="FirstParagraph"/>
      </w:pPr>
      <w:r>
        <w:rPr>
          <w:bCs/>
          <w:b/>
        </w:rPr>
        <w:t xml:space="preserve">Contact Information:</w:t>
      </w:r>
    </w:p>
    <w:p>
      <w:pPr>
        <w:pStyle w:val="BodyText"/>
      </w:pPr>
      <w:r>
        <w:t xml:space="preserve">Email: seminar@buenosairesmedia.org</w:t>
      </w:r>
    </w:p>
    <w:bookmarkEnd w:id="29"/>
    <w:p>
      <w:pPr>
        <w:pStyle w:val="BodyText"/>
      </w:pPr>
      <w:r>
        <w:t xml:space="preserve">© 2023 Buenos Aires Media Institute. All rights reserved. | Seminar Presentation Slides on Journalism in Argentina Buenos Aires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Journalist in Argentina Buenos Aires</dc:title>
  <dc:creator/>
  <dc:language>en</dc:language>
  <cp:keywords/>
  <dcterms:created xsi:type="dcterms:W3CDTF">2026-07-29T13:06:56Z</dcterms:created>
  <dcterms:modified xsi:type="dcterms:W3CDTF">2026-07-29T13:06:56Z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