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bf6f21e9b32ae0793ae156406aa557dee3d4ced"/>
    <w:p>
      <w:pPr>
        <w:pStyle w:val="Heading2"/>
      </w:pPr>
      <w:r>
        <w:t xml:space="preserve">The Modern Journalist in Australia Brisbane: Challenges, Ethics, and Opportunities</w:t>
      </w:r>
    </w:p>
    <w:p>
      <w:pPr>
        <w:pStyle w:val="FirstParagraph"/>
      </w:pPr>
      <w:r>
        <w:rPr>
          <w:bCs/>
          <w:b/>
        </w:rPr>
        <w:t xml:space="preserve">Presentation Overview:</w:t>
      </w:r>
    </w:p>
    <w:p>
      <w:pPr>
        <w:pStyle w:val="BodyText"/>
      </w:pPr>
      <w:r>
        <w:t xml:space="preserve">Welcome to this comprehensive seminar dedicated to the evolving landscape of journalism. This presentation is specifically tailored for the unique context of Australia Brisbane. As we navigate the 21st century, the role of a Journalist has transformed dramatically. In Australia Brisbane, a city known for its vibrant culture and rapid growth, journalists face distinct challenges regarding digital transformation, ethical standards in an age of misinformation, and community engagement.</w:t>
      </w:r>
    </w:p>
    <w:p>
      <w:pPr>
        <w:pStyle w:val="BodyText"/>
      </w:pPr>
      <w:r>
        <w:t xml:space="preserve">This document serves as both a slide deck outline and a detailed script for presenters. It explores how professionals identify as Journalist within the local Australian landscape while adapting to global technological shifts. The focus remains steadfast on delivering accurate, impactful storytelling that resonates with the diverse population of Australia Brisbane.</w:t>
      </w:r>
    </w:p>
    <w:bookmarkEnd w:id="20"/>
    <w:bookmarkEnd w:id="21"/>
    <w:bookmarkStart w:id="23" w:name="X59f10ca5bac19a43ed52bb1d006c4437321b159"/>
    <w:p>
      <w:pPr>
        <w:pStyle w:val="Heading2"/>
      </w:pPr>
      <w:r>
        <w:t xml:space="preserve">Slide 1: Introduction to Local Media Dynamics</w:t>
      </w:r>
    </w:p>
    <w:bookmarkStart w:id="22" w:name="the-context-of-australia-brisbane"/>
    <w:p>
      <w:pPr>
        <w:pStyle w:val="Heading3"/>
      </w:pPr>
      <w:r>
        <w:t xml:space="preserve">The Context of Australia Brisbane</w:t>
      </w:r>
    </w:p>
    <w:p>
      <w:pPr>
        <w:pStyle w:val="FirstParagraph"/>
      </w:pPr>
      <w:r>
        <w:t xml:space="preserve">Australia Brisbane stands as a critical hub for media in Queensland. Unlike the saturation seen in Sydney or Melbourne, the market in Australia Brisbane offers unique opportunities for niche reporting. However, it also presents significant hurdles.</w:t>
      </w:r>
    </w:p>
    <w:p>
      <w:pPr>
        <w:numPr>
          <w:ilvl w:val="0"/>
          <w:numId w:val="1001"/>
        </w:numPr>
        <w:pStyle w:val="Compact"/>
      </w:pPr>
      <w:r>
        <w:rPr>
          <w:bCs/>
          <w:b/>
        </w:rPr>
        <w:t xml:space="preserve">Digital First Mentality:</w:t>
      </w:r>
      <w:r>
        <w:t xml:space="preserve"> </w:t>
      </w:r>
      <w:r>
        <w:t xml:space="preserve">The audience in Australia Brisbane consumes news primarily via smartphones and social media platforms. Traditional print circulation is declining, forcing newsrooms to adapt quickly.</w:t>
      </w:r>
    </w:p>
    <w:p>
      <w:pPr>
        <w:numPr>
          <w:ilvl w:val="0"/>
          <w:numId w:val="1001"/>
        </w:numPr>
        <w:pStyle w:val="Compact"/>
      </w:pPr>
      <w:r>
        <w:t xml:space="preserve">Rural-Urban Divide:&gt; A Journalist covering Australia Brisbane must understand the disparity between inner-city narratives and the surrounding rural communities. This geographical nuance is vital for comprehensive reporting.</w:t>
      </w:r>
    </w:p>
    <w:p>
      <w:pPr>
        <w:numPr>
          <w:ilvl w:val="0"/>
          <w:numId w:val="1001"/>
        </w:numPr>
        <w:pStyle w:val="Compact"/>
      </w:pPr>
      <w:r>
        <w:rPr>
          <w:bCs/>
          <w:b/>
        </w:rPr>
        <w:t xml:space="preserve">Economic Pressure:</w:t>
      </w:r>
      <w:r>
        <w:t xml:space="preserve"> </w:t>
      </w:r>
      <w:r>
        <w:t xml:space="preserve">Like many places, media houses in Australia Brisbane are under financial strain. This requires a Journalist to be multi-skilled, often acting as producers, editors, and social media managers simultaneously.</w:t>
      </w:r>
    </w:p>
    <w:bookmarkEnd w:id="22"/>
    <w:bookmarkEnd w:id="23"/>
    <w:bookmarkStart w:id="25" w:name="X3973c1809ba621efeb58df673a9edd9ab57e926"/>
    <w:p>
      <w:pPr>
        <w:pStyle w:val="Heading2"/>
      </w:pPr>
      <w:r>
        <w:t xml:space="preserve">Slide 2: The Changing Definition of a Journalist</w:t>
      </w:r>
    </w:p>
    <w:bookmarkStart w:id="24" w:name="beyond-the-byline"/>
    <w:p>
      <w:pPr>
        <w:pStyle w:val="Heading3"/>
      </w:pPr>
      <w:r>
        <w:t xml:space="preserve">Beyond the Byline</w:t>
      </w:r>
    </w:p>
    <w:p>
      <w:pPr>
        <w:pStyle w:val="FirstParagraph"/>
      </w:pPr>
      <w:r>
        <w:t xml:space="preserve">In the contemporary media landscape, being a Journalist is no longer defined solely by employment at a major news outlet. In Australia Brisbane, we are witnessing the rise of independent creators and citizen journalists. However, professional integrity remains the cornerstone of credible reporting.</w:t>
      </w:r>
    </w:p>
    <w:p>
      <w:pPr>
        <w:pStyle w:val="BodyText"/>
      </w:pPr>
      <w:r>
        <w:rPr>
          <w:bCs/>
          <w:b/>
        </w:rPr>
        <w:t xml:space="preserve">Key Concept:</w:t>
      </w:r>
      <w:r>
        <w:t xml:space="preserve"> </w:t>
      </w:r>
      <w:r>
        <w:t xml:space="preserve">A true Journalist is defined by adherence to ethical standards: truthfulness, accuracy, objectivity (or fair balance), impartiality, and independence. These traits are essential for maintaining public trust in Australia Brisbane.</w:t>
      </w:r>
    </w:p>
    <w:p>
      <w:pPr>
        <w:pStyle w:val="BodyText"/>
      </w:pPr>
      <w:r>
        <w:t xml:space="preserve">The seminar will discuss how a Journalist must constantly verify sources in an era where "fake news" can spread rapidly through local community Facebook groups and WhatsApp chains common in the region.</w:t>
      </w:r>
    </w:p>
    <w:bookmarkEnd w:id="24"/>
    <w:bookmarkEnd w:id="25"/>
    <w:bookmarkStart w:id="27" w:name="X747f42862844e81a20fe4e979ff43217d1d9886"/>
    <w:p>
      <w:pPr>
        <w:pStyle w:val="Heading2"/>
      </w:pPr>
      <w:r>
        <w:t xml:space="preserve">Slide 3: Ethical Challenges in the Digital Age</w:t>
      </w:r>
    </w:p>
    <w:bookmarkStart w:id="26" w:name="navigating-misinformation"/>
    <w:p>
      <w:pPr>
        <w:pStyle w:val="Heading3"/>
      </w:pPr>
      <w:r>
        <w:t xml:space="preserve">Navigating Misinformation</w:t>
      </w:r>
    </w:p>
    <w:p>
      <w:pPr>
        <w:pStyle w:val="FirstParagraph"/>
      </w:pPr>
      <w:r>
        <w:t xml:space="preserve">Ethics is perhaps the most critical discussion point for any Seminar Presentation Slides focused on modern media. In Australia Brisbane, local rumors can become global news stories if not handled correctly. A Journalist must possess digital literacy skills to track the origin of viral content.</w:t>
      </w:r>
    </w:p>
    <w:p>
      <w:pPr>
        <w:numPr>
          <w:ilvl w:val="0"/>
          <w:numId w:val="1002"/>
        </w:numPr>
        <w:pStyle w:val="Compact"/>
      </w:pPr>
      <w:r>
        <w:rPr>
          <w:bCs/>
          <w:b/>
        </w:rPr>
        <w:t xml:space="preserve">Verification Protocols:</w:t>
      </w:r>
      <w:r>
        <w:t xml:space="preserve"> </w:t>
      </w:r>
      <w:r>
        <w:t xml:space="preserve">Establishing a rigorous verification process before publishing is non-negotiable. This involves cross-referencing data with official Queensland government releases and local eyewitness accounts.</w:t>
      </w:r>
    </w:p>
    <w:p>
      <w:pPr>
        <w:numPr>
          <w:ilvl w:val="0"/>
          <w:numId w:val="1002"/>
        </w:numPr>
        <w:pStyle w:val="Compact"/>
      </w:pPr>
      <w:r>
        <w:rPr>
          <w:bCs/>
          <w:b/>
        </w:rPr>
        <w:t xml:space="preserve">Sensitivity Training:</w:t>
      </w:r>
      <w:r>
        <w:t xml:space="preserve">&gt; Australia Brisbane has a significant Indigenous population. A Journalist must approach stories involving First Nations communities with extreme cultural sensitivity and respect, avoiding perpetuating stereotypes.</w:t>
      </w:r>
    </w:p>
    <w:p>
      <w:pPr>
        <w:numPr>
          <w:ilvl w:val="0"/>
          <w:numId w:val="1002"/>
        </w:numPr>
        <w:pStyle w:val="Compact"/>
      </w:pPr>
      <w:r>
        <w:rPr>
          <w:bCs/>
          <w:b/>
        </w:rPr>
        <w:t xml:space="preserve">Data Privacy:</w:t>
      </w:r>
      <w:r>
        <w:t xml:space="preserve"> </w:t>
      </w:r>
      <w:r>
        <w:t xml:space="preserve">With the rise of cyber-safety concerns, a Journalist must protect the privacy of subjects, especially minors and victims of crime or natural disasters.</w:t>
      </w:r>
    </w:p>
    <w:bookmarkEnd w:id="26"/>
    <w:bookmarkEnd w:id="27"/>
    <w:bookmarkStart w:id="29" w:name="X6ec3359a3698a82455bf0fd97e5aa4c32a66948"/>
    <w:p>
      <w:pPr>
        <w:pStyle w:val="Heading2"/>
      </w:pPr>
      <w:r>
        <w:t xml:space="preserve">Slide 4: The Impact of Technology on Reporting</w:t>
      </w:r>
    </w:p>
    <w:bookmarkStart w:id="28" w:name="data-journalism-and-ai-tools"/>
    <w:p>
      <w:pPr>
        <w:pStyle w:val="Heading3"/>
      </w:pPr>
      <w:r>
        <w:t xml:space="preserve">Data Journalism and AI Tools</w:t>
      </w:r>
    </w:p>
    <w:p>
      <w:pPr>
        <w:pStyle w:val="FirstParagraph"/>
      </w:pPr>
      <w:r>
        <w:t xml:space="preserve">Innovation is driving the way a Journalist operates today. In Australia Brisbane, newsrooms are increasingly adopting data journalism techniques to uncover stories hidden within government datasets.</w:t>
      </w:r>
    </w:p>
    <w:p>
      <w:pPr>
        <w:numPr>
          <w:ilvl w:val="0"/>
          <w:numId w:val="1003"/>
        </w:numPr>
        <w:pStyle w:val="Compact"/>
      </w:pPr>
      <w:r>
        <w:rPr>
          <w:bCs/>
          <w:b/>
        </w:rPr>
        <w:t xml:space="preserve">Broadcasting via Video:</w:t>
      </w:r>
      <w:r>
        <w:t xml:space="preserve">&gt; The demand for video content from a Journalist has skyrocketed. Live streaming events in Brisbane’s CBD or covering local council meetings requires technical proficiency with mobile broadcasting tools.</w:t>
      </w:r>
    </w:p>
    <w:p>
      <w:pPr>
        <w:numPr>
          <w:ilvl w:val="0"/>
          <w:numId w:val="1003"/>
        </w:numPr>
        <w:pStyle w:val="Compact"/>
      </w:pPr>
      <w:r>
        <w:rPr>
          <w:bCs/>
          <w:b/>
        </w:rPr>
        <w:t xml:space="preserve">Artificial Intelligence:</w:t>
      </w:r>
      <w:r>
        <w:t xml:space="preserve"> </w:t>
      </w:r>
      <w:r>
        <w:t xml:space="preserve">AI is being used to transcribe interviews and analyze sentiment in public comments. However, a human Journalist must oversee the output to ensure context and nuance are preserved. The tool assists, but it does not replace the investigative instinct of a skilled reporter.</w:t>
      </w:r>
    </w:p>
    <w:p>
      <w:pPr>
        <w:numPr>
          <w:ilvl w:val="0"/>
          <w:numId w:val="1003"/>
        </w:numPr>
        <w:pStyle w:val="Compact"/>
      </w:pPr>
      <w:r>
        <w:rPr>
          <w:bCs/>
          <w:b/>
        </w:rPr>
        <w:t xml:space="preserve">Social Media Engagement:</w:t>
      </w:r>
      <w:r>
        <w:t xml:space="preserve"> </w:t>
      </w:r>
      <w:r>
        <w:t xml:space="preserve">A Journalist must manage their personal brand as well as their outlet’s brand on platforms like X (Twitter), Instagram, and LinkedIn to build trust with the Australia Brisbane audience.</w:t>
      </w:r>
    </w:p>
    <w:bookmarkEnd w:id="28"/>
    <w:bookmarkEnd w:id="29"/>
    <w:bookmarkStart w:id="31" w:name="slide-5-community-trust-and-engagement"/>
    <w:p>
      <w:pPr>
        <w:pStyle w:val="Heading2"/>
      </w:pPr>
      <w:r>
        <w:t xml:space="preserve">Slide 5: Community Trust and Engagement</w:t>
      </w:r>
    </w:p>
    <w:bookmarkStart w:id="30" w:name="bridging-the-gap"/>
    <w:p>
      <w:pPr>
        <w:pStyle w:val="Heading3"/>
      </w:pPr>
      <w:r>
        <w:t xml:space="preserve">Bridging the Gap</w:t>
      </w:r>
    </w:p>
    <w:p>
      <w:pPr>
        <w:pStyle w:val="FirstParagraph"/>
      </w:pPr>
      <w:r>
        <w:t xml:space="preserve">The relationship between media and the community is fragile. In Australia Brisbane, rebuilding trust requires transparency. Readers want to know how a story was constructed, who was interviewed, and what evidence supports the claims.</w:t>
      </w:r>
    </w:p>
    <w:p>
      <w:pPr>
        <w:pStyle w:val="BodyText"/>
      </w:pPr>
      <w:r>
        <w:rPr>
          <w:bCs/>
          <w:b/>
        </w:rPr>
        <w:t xml:space="preserve">Actionable Strategy:</w:t>
      </w:r>
    </w:p>
    <w:p>
      <w:pPr>
        <w:numPr>
          <w:ilvl w:val="0"/>
          <w:numId w:val="1004"/>
        </w:numPr>
        <w:pStyle w:val="Compact"/>
      </w:pPr>
      <w:r>
        <w:rPr>
          <w:bCs/>
          <w:b/>
        </w:rPr>
        <w:t xml:space="preserve">Open Newsrooms:</w:t>
      </w:r>
      <w:r>
        <w:t xml:space="preserve">&gt; Hosting town halls in Australia Brisbane allows Journalists to interact directly with citizens. This face-to-face interaction humanizes the press and provides journalists with ground-level insights that digital analytics cannot offer.</w:t>
      </w:r>
    </w:p>
    <w:p>
      <w:pPr>
        <w:numPr>
          <w:ilvl w:val="0"/>
          <w:numId w:val="1004"/>
        </w:numPr>
        <w:pStyle w:val="Compact"/>
      </w:pPr>
      <w:r>
        <w:rPr>
          <w:bCs/>
          <w:b/>
        </w:rPr>
        <w:t xml:space="preserve">Audience Feedback Loops:</w:t>
      </w:r>
      <w:r>
        <w:t xml:space="preserve"> </w:t>
      </w:r>
      <w:r>
        <w:t xml:space="preserve">Implementing mechanisms for readers to correct errors or provide tips fosters a collaborative environment. A Journalist should view audience feedback not as criticism, but as a resource.</w:t>
      </w:r>
    </w:p>
    <w:bookmarkEnd w:id="30"/>
    <w:bookmarkEnd w:id="31"/>
    <w:bookmarkStart w:id="33" w:name="slide-6-legal-frameworks-in-australia"/>
    <w:p>
      <w:pPr>
        <w:pStyle w:val="Heading2"/>
      </w:pPr>
      <w:r>
        <w:t xml:space="preserve">Slide 6: Legal Frameworks in Australia</w:t>
      </w:r>
    </w:p>
    <w:bookmarkStart w:id="32" w:name="libel-privacy-and-press-freedom"/>
    <w:p>
      <w:pPr>
        <w:pStyle w:val="Heading3"/>
      </w:pPr>
      <w:r>
        <w:t xml:space="preserve">Libel, Privacy, and Press Freedom</w:t>
      </w:r>
    </w:p>
    <w:p>
      <w:pPr>
        <w:pStyle w:val="FirstParagraph"/>
      </w:pPr>
      <w:r>
        <w:t xml:space="preserve">A Journalist operating in Australia must be well-versed in local media law. Defamation laws are particularly strict in Queensland. What might be acceptable commentary elsewhere could lead to significant legal repercussions for a Journalist reporting on Australia Brisbane politicians or business leaders.</w:t>
      </w:r>
    </w:p>
    <w:p>
      <w:pPr>
        <w:numPr>
          <w:ilvl w:val="0"/>
          <w:numId w:val="1005"/>
        </w:numPr>
        <w:pStyle w:val="Compact"/>
      </w:pPr>
      <w:r>
        <w:rPr>
          <w:bCs/>
          <w:b/>
        </w:rPr>
        <w:t xml:space="preserve">Defamation Law:</w:t>
      </w:r>
      <w:r>
        <w:t xml:space="preserve">&gt; Understanding the distinction between opinion and fact is crucial. Truth is generally a defense, but the burden of proof lies with the publisher.</w:t>
      </w:r>
    </w:p>
    <w:p>
      <w:pPr>
        <w:numPr>
          <w:ilvl w:val="0"/>
          <w:numId w:val="1005"/>
        </w:numPr>
        <w:pStyle w:val="Compact"/>
      </w:pPr>
      <w:r>
        <w:rPr>
          <w:bCs/>
          <w:b/>
        </w:rPr>
        <w:t xml:space="preserve">Court Reporting Restrictions:</w:t>
      </w:r>
      <w:r>
        <w:t xml:space="preserve">&gt; There are specific restrictions on reporting certain criminal proceedings to ensure fair trial rights. A Journalist must navigate these legal minefields carefully.</w:t>
      </w:r>
    </w:p>
    <w:p>
      <w:pPr>
        <w:numPr>
          <w:ilvl w:val="0"/>
          <w:numId w:val="1005"/>
        </w:numPr>
        <w:pStyle w:val="Compact"/>
      </w:pPr>
      <w:r>
        <w:rPr>
          <w:bCs/>
          <w:b/>
        </w:rPr>
        <w:t xml:space="preserve">Scoop Laws (Breach of Confidence):</w:t>
      </w:r>
      <w:r>
        <w:t xml:space="preserve">&gt; Accessing confidential documents can lead to severe penalties. Ethical journalism in Australia Brisbane demands that sources are protected, but the legality of obtaining information is a complex area requiring careful legal advice.</w:t>
      </w:r>
    </w:p>
    <w:bookmarkEnd w:id="32"/>
    <w:bookmarkEnd w:id="33"/>
    <w:bookmarkStart w:id="35" w:name="slide-7-future-outlook-for-journalists"/>
    <w:p>
      <w:pPr>
        <w:pStyle w:val="Heading2"/>
      </w:pPr>
      <w:r>
        <w:t xml:space="preserve">Slide 7: Future Outlook for Journalists</w:t>
      </w:r>
    </w:p>
    <w:bookmarkStart w:id="34" w:name="sustainability-and-resilience"/>
    <w:p>
      <w:pPr>
        <w:pStyle w:val="Heading3"/>
      </w:pPr>
      <w:r>
        <w:t xml:space="preserve">Sustainability and Resilience</w:t>
      </w:r>
    </w:p>
    <w:p>
      <w:pPr>
        <w:pStyle w:val="FirstParagraph"/>
      </w:pPr>
      <w:r>
        <w:t xml:space="preserve">The future of journalism in Australia Brisbane looks hybrid. While traditional roles will continue to evolve, new formats will emerge. Podcasting, newsletters, and subscription-based models are becoming viable revenue streams.</w:t>
      </w:r>
    </w:p>
    <w:p>
      <w:pPr>
        <w:pStyle w:val="BodyText"/>
      </w:pPr>
      <w:r>
        <w:rPr>
          <w:bCs/>
          <w:b/>
        </w:rPr>
        <w:t xml:space="preserve">Conclusion of Seminar Presentation Slides:</w:t>
      </w:r>
    </w:p>
    <w:p>
      <w:pPr>
        <w:pStyle w:val="BodyText"/>
      </w:pPr>
      <w:r>
        <w:t xml:space="preserve">To remain relevant, a Journalist must be adaptable yet principled. The core values of journalism—seeking truth and providing a platform for voice—remain unchanged even as the tools change. For those in Australia Brisbane, this means leveraging local knowledge while embracing global best practices.</w:t>
      </w:r>
    </w:p>
    <w:p>
      <w:pPr>
        <w:pStyle w:val="BodyText"/>
      </w:pPr>
      <w:r>
        <w:t xml:space="preserve">We encourage all participants to reflect on their own practice: How do you verify your sources? How do you engage your community? And how do you maintain ethical standards in a fast-paced digital environment?</w:t>
      </w:r>
    </w:p>
    <w:bookmarkEnd w:id="34"/>
    <w:bookmarkEnd w:id="35"/>
    <w:bookmarkStart w:id="37" w:name="slide-8-qa-and-discussion"/>
    <w:p>
      <w:pPr>
        <w:pStyle w:val="Heading2"/>
      </w:pPr>
      <w:r>
        <w:t xml:space="preserve">Slide 8: Q&amp;A and Discussion</w:t>
      </w:r>
    </w:p>
    <w:bookmarkStart w:id="36" w:name="floor-open-for-inquiry"/>
    <w:p>
      <w:pPr>
        <w:pStyle w:val="Heading3"/>
      </w:pPr>
      <w:r>
        <w:t xml:space="preserve">Floor Open for Inquiry</w:t>
      </w:r>
    </w:p>
    <w:p>
      <w:pPr>
        <w:pStyle w:val="FirstParagraph"/>
      </w:pPr>
      <w:r>
        <w:t xml:space="preserve">We now open the floor for questions regarding the role of a Journalist in Australia Brisbane. Participants are invited to discuss:</w:t>
      </w:r>
    </w:p>
    <w:p>
      <w:pPr>
        <w:numPr>
          <w:ilvl w:val="0"/>
          <w:numId w:val="1006"/>
        </w:numPr>
        <w:pStyle w:val="Compact"/>
      </w:pPr>
      <w:r>
        <w:t xml:space="preserve">Possible ethical dilemmas they have faced locally.</w:t>
      </w:r>
    </w:p>
    <w:p>
      <w:pPr>
        <w:numPr>
          <w:ilvl w:val="0"/>
          <w:numId w:val="1006"/>
        </w:numPr>
        <w:pStyle w:val="Compact"/>
      </w:pPr>
      <w:r>
        <w:t xml:space="preserve">Ideas for improving community engagement strategies.</w:t>
      </w:r>
    </w:p>
    <w:p>
      <w:pPr>
        <w:numPr>
          <w:ilvl w:val="0"/>
          <w:numId w:val="1006"/>
        </w:numPr>
        <w:pStyle w:val="Compact"/>
      </w:pPr>
      <w:r>
        <w:t xml:space="preserve">Tech tools that have streamlined their workflow in Australia Brisbane newsrooms.</w:t>
      </w:r>
    </w:p>
    <w:p>
      <w:pPr>
        <w:pStyle w:val="FirstParagraph"/>
      </w:pPr>
      <w:r>
        <w:rPr>
          <w:bCs/>
          <w:b/>
        </w:rPr>
        <w:t xml:space="preserve">Contact Information:</w:t>
      </w:r>
    </w:p>
    <w:p>
      <w:pPr>
        <w:pStyle w:val="BodyText"/>
      </w:pPr>
      <w:r>
        <w:t xml:space="preserve">Please reach out to the seminar coordinators for additional resources on media ethics and legal guidelines specific to Queensland. Thank you for attending this Seminar Presentation Slides session dedicated to the vital profession of journalism.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Australia Brisbane</dc:title>
  <dc:creator/>
  <dc:language>en</dc:language>
  <cp:keywords/>
  <dcterms:created xsi:type="dcterms:W3CDTF">2026-07-29T14:01:00Z</dcterms:created>
  <dcterms:modified xsi:type="dcterms:W3CDTF">2026-07-29T14:01:00Z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