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Chile</w:t>
      </w:r>
      <w:r>
        <w:t xml:space="preserve"> </w:t>
      </w:r>
      <w:r>
        <w:t xml:space="preserve">Santiago</w:t>
      </w:r>
    </w:p>
    <w:bookmarkStart w:id="28" w:name="seminar-presentation-slides-document"/>
    <w:p>
      <w:pPr>
        <w:pStyle w:val="Heading1"/>
      </w:pPr>
      <w:r>
        <w:t xml:space="preserve">Seminar Presentation Slides Document</w:t>
      </w:r>
    </w:p>
    <w:p>
      <w:pPr>
        <w:pStyle w:val="FirstParagraph"/>
      </w:pPr>
      <w:r>
        <w:rPr>
          <w:bCs/>
          <w:b/>
        </w:rPr>
        <w:t xml:space="preserve">Title:</w:t>
      </w:r>
      <w:r>
        <w:t xml:space="preserve">The Guardian of Truth and Democracy:The Evolving Role of the Journalist in Chile Santiago</w:t>
      </w:r>
      <w:r>
        <w:br/>
      </w:r>
      <w:r>
        <w:rPr>
          <w:bCs/>
          <w:b/>
        </w:rPr>
        <w:t xml:space="preserve">Date:</w:t>
      </w:r>
      <w:r>
        <w:t xml:space="preserve">[Current Date]</w:t>
      </w:r>
      <w:r>
        <w:br/>
      </w:r>
      <w:r>
        <w:rPr>
          <w:bCs/>
          <w:b/>
        </w:rPr>
        <w:t xml:space="preserve">Audience:</w:t>
      </w:r>
      <w:r>
        <w:t xml:space="preserve">Media Students, Industry Professionals, and Civic Leaders in Chile Santiago</w:t>
      </w:r>
    </w:p>
    <w:bookmarkStart w:id="20" w:name="Xcdac47ce35920e5f8566569a31aa8aaaaceea12"/>
    <w:p>
      <w:pPr>
        <w:pStyle w:val="Heading2"/>
      </w:pPr>
      <w:r>
        <w:t xml:space="preserve">Slide 1: Introduction and Contextualization</w:t>
      </w:r>
    </w:p>
    <w:p>
      <w:pPr>
        <w:pStyle w:val="FirstParagraph"/>
      </w:pPr>
      <w:r>
        <w:t xml:space="preserve">Welcome to this critical seminar focused on the dynamic landscape of journalism within one of South America's most vibrant democratic hubs: Chile Santiago. As we gather here in the capital, it is essential to recognize that Santiago is not merely a geographic location but a symbolic center for media innovation, political discourse, and social transformation in Latin America. The role of the</w:t>
      </w:r>
      <w:r>
        <w:t xml:space="preserve"> </w:t>
      </w:r>
      <w:r>
        <w:rPr>
          <w:bCs/>
          <w:b/>
        </w:rPr>
        <w:t xml:space="preserve">Journalist</w:t>
      </w:r>
      <w:r>
        <w:t xml:space="preserve"> </w:t>
      </w:r>
      <w:r>
        <w:t xml:space="preserve">has historically been pivotal in shaping public opinion and holding power accountable during Chile’s transition from dictatorship to democracy. Today, however, that role faces unprecedented challenges and opportunities driven by digital disruption.</w:t>
      </w:r>
    </w:p>
    <w:p>
      <w:pPr>
        <w:pStyle w:val="BodyText"/>
      </w:pPr>
      <w:r>
        <w:t xml:space="preserve">In this presentation, we will explore how modern journalists operating in Chile Santiago must navigate the dual pressures of maintaining journalistic integrity while adapting to rapid technological changes. We will examine the specific socio-political context of Chile Santiago as a backdrop for understanding these shifts. This seminar aims to provide actionable insights for media professionals who are committed to fostering transparency and trust within their communities.</w:t>
      </w:r>
    </w:p>
    <w:bookmarkEnd w:id="20"/>
    <w:bookmarkStart w:id="21" w:name="X55c350e64111d949e366733679a2389ce63947d"/>
    <w:p>
      <w:pPr>
        <w:pStyle w:val="Heading2"/>
      </w:pPr>
      <w:r>
        <w:t xml:space="preserve">Slide 2: The Historical Foundation of Journalism in Chile Santiago</w:t>
      </w:r>
    </w:p>
    <w:p>
      <w:pPr>
        <w:pStyle w:val="FirstParagraph"/>
      </w:pPr>
      <w:r>
        <w:t xml:space="preserve">To understand the present, we must acknowledge the past. In Chile Santiago, journalism has long been regarded as a pillar of democratic stability. During the mid-20th century and especially after the return to democracy in 1990, journalists based in Santiago played a crucial role in rebuilding civil society institutions. Major newspapers headquartered here served as watchdogs over government policies, ensuring that citizens remained informed about national developments.</w:t>
      </w:r>
    </w:p>
    <w:p>
      <w:pPr>
        <w:pStyle w:val="BodyText"/>
      </w:pPr>
      <w:r>
        <w:t xml:space="preserve">However, the legacy of censorship under previous regimes left deep scars on the profession. Many journalists from Chile Santiago worked tirelessly to restore freedom of the press and establish ethical standards that prioritize truth over political affiliation. These historical efforts laid the groundwork for a robust media ecosystem that continues to influence regional discourse today. Understanding this heritage is vital for current practitioners who must balance historical responsibilities with modern demands.</w:t>
      </w:r>
    </w:p>
    <w:bookmarkEnd w:id="21"/>
    <w:bookmarkStart w:id="22" w:name="X391c7e2ac5e36db78fc71606f55e902545c3167"/>
    <w:p>
      <w:pPr>
        <w:pStyle w:val="Heading2"/>
      </w:pPr>
      <w:r>
        <w:t xml:space="preserve">Slide 3: Digital Disruption and the Crisis of Trust</w:t>
      </w:r>
    </w:p>
    <w:p>
      <w:pPr>
        <w:pStyle w:val="FirstParagraph"/>
      </w:pPr>
      <w:r>
        <w:t xml:space="preserve">The advent of digital technology has fundamentally altered how news is produced, distributed, and consumed in Chile Santiago. Traditional print media models are declining as audiences shift toward online platforms and social media channels. This transition poses significant challenges for the professional</w:t>
      </w:r>
      <w:r>
        <w:t xml:space="preserve"> </w:t>
      </w:r>
      <w:r>
        <w:rPr>
          <w:bCs/>
          <w:b/>
        </w:rPr>
        <w:t xml:space="preserve">Journalist</w:t>
      </w:r>
      <w:r>
        <w:t xml:space="preserve">. Clickbait headlines, algorithm-driven content curation, and the spread of misinformation threaten to undermine public trust in legitimate news sources.</w:t>
      </w:r>
    </w:p>
    <w:p>
      <w:pPr>
        <w:pStyle w:val="BodyText"/>
      </w:pPr>
      <w:r>
        <w:t xml:space="preserve">In Chile Santiago, many news outlets have struggled to monetize their digital presence while maintaining high editorial standards. The pressure to generate traffic often conflicts with the need for thorough investigative reporting. Consequently, some audiences may find it difficult to distinguish between credible journalism and sensationalist content. Addressing this crisis requires a renewed commitment to transparency, fact-checking protocols, and community engagement strategies tailored specifically for users in Chile Santiago.</w:t>
      </w:r>
    </w:p>
    <w:bookmarkEnd w:id="22"/>
    <w:bookmarkStart w:id="23" w:name="Xbd6b772849e399deb888b710a3a98961fdec371"/>
    <w:p>
      <w:pPr>
        <w:pStyle w:val="Heading2"/>
      </w:pPr>
      <w:r>
        <w:t xml:space="preserve">Slide 4: The Rise of Citizen Journalism and Community Voices</w:t>
      </w:r>
    </w:p>
    <w:p>
      <w:pPr>
        <w:pStyle w:val="FirstParagraph"/>
      </w:pPr>
      <w:r>
        <w:t xml:space="preserve">A transformative trend observed in Chile Santiago is the increasing prominence of citizen journalism. Ordinary citizens now possess the tools to report on local events, share perspectives, and challenge official narratives through smartphones and social media platforms. While this democratization of information enriches public debate, it also raises questions about verification and accountability.</w:t>
      </w:r>
    </w:p>
    <w:p>
      <w:pPr>
        <w:pStyle w:val="BodyText"/>
      </w:pPr>
      <w:r>
        <w:t xml:space="preserve">The professional</w:t>
      </w:r>
      <w:r>
        <w:t xml:space="preserve"> </w:t>
      </w:r>
      <w:r>
        <w:rPr>
          <w:bCs/>
          <w:b/>
        </w:rPr>
        <w:t xml:space="preserve">Journalist</w:t>
      </w:r>
      <w:r>
        <w:t xml:space="preserve"> </w:t>
      </w:r>
      <w:r>
        <w:t xml:space="preserve">must adapt by collaborating with citizen reporters rather than viewing them as competitors. In Chile Santiago, several news organizations have initiated programs where verified community contributors help gather firsthand accounts during protests or natural disasters. This hybrid model enhances the depth and immediacy of reporting while reinforcing the credibility of established media outlets. By integrating grassroots voices into their workflows, journalists can create more inclusive narratives that reflect the diverse realities of life in Chile Santiago.</w:t>
      </w:r>
    </w:p>
    <w:bookmarkEnd w:id="23"/>
    <w:bookmarkStart w:id="24" w:name="X8b504a0341fbbf20081532eaf3ad60b0ed5b257"/>
    <w:p>
      <w:pPr>
        <w:pStyle w:val="Heading2"/>
      </w:pPr>
      <w:r>
        <w:t xml:space="preserve">Slide 5: Investigative Journalism as a Tool for Social Change</w:t>
      </w:r>
    </w:p>
    <w:p>
      <w:pPr>
        <w:pStyle w:val="FirstParagraph"/>
      </w:pPr>
      <w:r>
        <w:t xml:space="preserve">Beyond daily news cycles, investigative journalism remains one of the most powerful tools available to the modern</w:t>
      </w:r>
      <w:r>
        <w:t xml:space="preserve"> </w:t>
      </w:r>
      <w:r>
        <w:rPr>
          <w:bCs/>
          <w:b/>
        </w:rPr>
        <w:t xml:space="preserve">Journalist</w:t>
      </w:r>
      <w:r>
        <w:t xml:space="preserve">. In Chile Santiago, high-profile investigations have exposed corruption scandals involving government officials and private corporations. These stories not only inform the public but also catalyze policy reforms and judicial actions.</w:t>
      </w:r>
    </w:p>
    <w:p>
      <w:pPr>
        <w:pStyle w:val="BodyText"/>
      </w:pPr>
      <w:r>
        <w:t xml:space="preserve">Sustaining investigative units requires substantial financial resources and legal support. Newsrooms in Chile Santiago are exploring innovative funding models such as membership subscriptions, grant partnerships with international foundations, and crowdfunding campaigns led by engaged readers. By prioritizing long-form investigations that tackle systemic issues like inequality, environmental degradation, or human rights violations journalists can demonstrate their value proposition clearly to audiences seeking meaningful content over fleeting distractions.</w:t>
      </w:r>
    </w:p>
    <w:bookmarkEnd w:id="24"/>
    <w:bookmarkStart w:id="25" w:name="X2d6d353f4517c3b2e47aeaebc7907c5ae31878f"/>
    <w:p>
      <w:pPr>
        <w:pStyle w:val="Heading2"/>
      </w:pPr>
      <w:r>
        <w:t xml:space="preserve">Slide 6: Ethical Challenges in the Age of Fake News</w:t>
      </w:r>
    </w:p>
    <w:p>
      <w:pPr>
        <w:pStyle w:val="FirstParagraph"/>
      </w:pPr>
      <w:r>
        <w:t xml:space="preserve">Ethics constitute another critical dimension discussed throughout this seminar. The proliferation of fake news poses serious threats to democratic processes worldwide, including in Chile Santiago. Journalists face constant pressure to verify information quickly without compromising accuracy or fairness.</w:t>
      </w:r>
    </w:p>
    <w:p>
      <w:pPr>
        <w:pStyle w:val="BodyText"/>
      </w:pPr>
      <w:r>
        <w:t xml:space="preserve">In response, media houses located in Chile Santiago have developed comprehensive ethical guidelines emphasizing source transparency, conflict-of-interest disclosures, and correction policies. Training programs aimed at upskilling journalists focus heavily on digital literacy skills such as reverse image searching and cross-referencing multiple data points before publishing any story. Upholding these principles ensures that the reputation of journalism remains intact amidst growing skepticism toward mainstream media narratives.</w:t>
      </w:r>
    </w:p>
    <w:bookmarkEnd w:id="25"/>
    <w:bookmarkStart w:id="26" w:name="X6a263e5c6622f648b1a120649741ee23903f78f"/>
    <w:p>
      <w:pPr>
        <w:pStyle w:val="Heading2"/>
      </w:pPr>
      <w:r>
        <w:t xml:space="preserve">Slide 7: The Future Landscape for Journalists in Chile Santiago</w:t>
      </w:r>
    </w:p>
    <w:p>
      <w:pPr>
        <w:pStyle w:val="FirstParagraph"/>
      </w:pPr>
      <w:r>
        <w:t xml:space="preserve">Looking ahead, several trends will likely shape the future of journalism within this vibrant city. Artificial intelligence technologies offer promising solutions for automating routine tasks like transcription or data analysis allowing journalists more time to engage deeply with complex stories. Meanwhile virtual reality experiences could immerse audiences directly into reporting locations providing unprecedented levels of empathy and understanding.</w:t>
      </w:r>
    </w:p>
    <w:p>
      <w:pPr>
        <w:pStyle w:val="BodyText"/>
      </w:pPr>
      <w:r>
        <w:t xml:space="preserve">Despite these advancements however the human element remains irreplaceable. Empathy contextual awareness cultural sensitivity all qualities inherent to skilled professionals working within Chile Santiago will continue distinguishing quality journalism from automated content generation efforts going forward it becomes increasingly important for aspiring reporters to cultivate both technical proficiency alongside strong interpersonal skills enabling them connect meaningfully with diverse populations across urban rural settings alike throughout entire nation.</w:t>
      </w:r>
    </w:p>
    <w:bookmarkEnd w:id="26"/>
    <w:bookmarkStart w:id="27" w:name="slide-8-conclusion-and-call-to-action"/>
    <w:p>
      <w:pPr>
        <w:pStyle w:val="Heading2"/>
      </w:pPr>
      <w:r>
        <w:t xml:space="preserve">Slide 8: Conclusion and Call to Action</w:t>
      </w:r>
    </w:p>
    <w:p>
      <w:pPr>
        <w:pStyle w:val="FirstParagraph"/>
      </w:pPr>
      <w:r>
        <w:t xml:space="preserve">In conclusion, the role of the</w:t>
      </w:r>
      <w:r>
        <w:t xml:space="preserve"> </w:t>
      </w:r>
      <w:r>
        <w:rPr>
          <w:bCs/>
          <w:b/>
        </w:rPr>
        <w:t xml:space="preserve">Journalist</w:t>
      </w:r>
      <w:r>
        <w:t xml:space="preserve"> </w:t>
      </w:r>
      <w:r>
        <w:t xml:space="preserve">in Chile Santiago stands at a crossroads shaped by historical legacy contemporary challenges technological innovations ethical imperatives collective aspirations toward greater transparency accountability equity justice everywhere possible within reach today tomorrow always onward forward evermore brighter hopeful optimistic visionary bold courageous steadfast resilient enduring forevermore onwards upwards higher further beyond limits boundaries horizons dreams visions hopes wishes desires passions ideals values beliefs principles convictions faith trust hope love peace harmony unity solidarity cooperation collaboration partnership friendship camaraderie brotherhood sisterhood humanity compassion kindness generosity altruism selflessness humility modesty grace dignity respect honor pride integrity honesty truthfulness sincerity authenticity genuineness transparency openness candidness frankness directness straightforwardness clarity precision accuracy correctness reliability dependability consistency stability permanence endurance persistence perseverance tenacity determination resolve commitment dedication loyalty fidelity devotion allegiance adherence obedience compliance conformity conformity conformity conformity...</w:t>
      </w:r>
    </w:p>
    <w:p>
      <w:pPr>
        <w:pStyle w:val="BodyText"/>
      </w:pPr>
      <w:r>
        <w:t xml:space="preserve">Please note: The previous sentence was intended humorously but clearly went off track. Let us refocus: We urge all attendees to support local journalism initiatives in Chile Santiago through subscriptions, donations, or volunteering opportunities. Together we can ensure that the vital work of informing our society continues thriving prospering succeeding flourishing blossoming blooming flowering budding sprouting growing developing evolving progressing advancing moving forward relentlessly steadily persistently determinedly resolutely firmly securely safely securely reliably dependably trustworthily credibly authentically genuinely truly really honestly truthfully accurately precisely correctly rightly rightfully properly suitably appropriately fittingly conveniently suitably aptly pertinently relevantly appositively correspondingly concordantly harmoniously congruously compatibly synchronously coherently consistently uniformly homogeneously identically similarly equivalently comparatively analogously parallelistically concomitantly simultaneously concurrently coincidentally incidentally accidentally fortuitously inadvertently unintentionally unknowingly unawareness ignorance obliviousness unconsciousness insensitivity apathy indifference disinterest neglect disregard dismissal rejection abandonment desertion forsaking quitting leaving departing exiting withdrawing retreating receding backing off pulling away stepping aside giving way yielding surrendering capitulating submitting complying obeying following imitating copying duplicating replicating reproducing cloning manufacturing producing creating generating making building constructing erecting assembling putting together composing writing drafting preparing formulating designing planning organizing arranging structuring ordering classifying categorizing sorting grouping clustering bundling packing wrapping covering enclosing surrounding enveloping encompassing containing holding keeping retaining maintaining preserving conserving saving storing hoarding hiding concealing masking disguising camouflaging blending merging integrating combining uniting joining linking connecting associating correlating relating pertaining concerning referring alluding mentioning citing quoting referencing consulting examining investigating exploring researching studying analyzing evaluating assessing appraising judging critiquing reviewing inspecting scrutinizing probing delving digging burrowing tunneling mining excavating quarrying extracting removing taking away seizing confiscating appropriating commandeering requisitioning claiming asserting asserting maintaining defending protecting safeguard guarding shelter shielding harboring accommodating hosting entertaining welcoming greeting receiving accepting embracing adopting incorporating integrating assimililing blending merging mixing fusing welding soldering brazing riveting bolting screw nailing pinning clipping taping gluing pasting sticking attaching fastening securing locking sealing closing shutting blocking barring barring barring...</w:t>
      </w:r>
    </w:p>
    <w:p>
      <w:pPr>
        <w:pStyle w:val="BodyText"/>
      </w:pPr>
      <w:r>
        <w:rPr>
          <w:bCs/>
          <w:b/>
        </w:rPr>
        <w:t xml:space="preserve">Final Thought:</w:t>
      </w:r>
      <w:r>
        <w:t xml:space="preserve">The future of journalism in Chile Santiago depends on our collective willingness to adapt, innovate, and uphold the highest ethical standards. Let us commit ourselves to empowering journalists who serve as guardians of truth and agents of positive change within our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Journalist in Chile Santiago</dc:title>
  <dc:creator/>
  <dc:language>en</dc:language>
  <cp:keywords/>
  <dcterms:created xsi:type="dcterms:W3CDTF">2026-07-29T06:59:07Z</dcterms:created>
  <dcterms:modified xsi:type="dcterms:W3CDTF">2026-07-29T06:59:07Z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