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Ghana</w:t>
      </w:r>
      <w:r>
        <w:t xml:space="preserve"> </w:t>
      </w:r>
      <w:r>
        <w:t xml:space="preserve">Accra</w:t>
      </w:r>
    </w:p>
    <w:bookmarkStart w:id="21" w:name="Xaa44240d6f9cd3e286d075dd90495a0757cf47e"/>
    <w:p>
      <w:pPr>
        <w:pStyle w:val="Heading1"/>
      </w:pPr>
      <w:r>
        <w:t xml:space="preserve">Seminar Presentation Slides: The Evolving Role of the Journalist in Ghana Accra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Accra, Ghana</w:t>
      </w:r>
      <w:r>
        <w:br/>
      </w:r>
      <w:r>
        <w:rPr>
          <w:bCs/>
          <w:b/>
        </w:rPr>
        <w:t xml:space="preserve">Focused On:</w:t>
      </w:r>
      <w:r>
        <w:t xml:space="preserve"> </w:t>
      </w:r>
      <w:r>
        <w:t xml:space="preserve">Ethical Standards, Digital Transformation, and Public Trust in the Capital City</w:t>
      </w:r>
    </w:p>
    <w:bookmarkStart w:id="20" w:name="welcome-and-context-setting"/>
    <w:p>
      <w:pPr>
        <w:pStyle w:val="Heading2"/>
      </w:pPr>
      <w:r>
        <w:t xml:space="preserve">Welcome and Context Setting</w:t>
      </w:r>
    </w:p>
    <w:p>
      <w:pPr>
        <w:pStyle w:val="FirstParagraph"/>
      </w:pPr>
      <w:r>
        <w:t xml:space="preserve">Welcome to this comprehensive Seminar Presentation Slides overview. Today, we gather in the vibrant heart of West Africa, specifically within the bustling metropolis of Ghana Accra, to address a critical profession that serves as the backbone of our democracy: journalism. This document outlines a detailed narrative designed for dissemination among media houses across Ghana Accra. As we navigate through these seminar presentation slides, it is imperative to understand that the role of the journalist has undergone a seismic shift in recent years. In Ghana Accra, where tradition meets rapid modernization, journalists are not merely reporters of news; they are active participants in national development.</w:t>
      </w:r>
    </w:p>
    <w:p>
      <w:pPr>
        <w:pStyle w:val="BodyText"/>
      </w:pPr>
      <w:r>
        <w:t xml:space="preserve">This presentation aims to dissect the current landscape facing every journalist working within Ghana Accra. We will explore the challenges of digital misinformation, the economic pressures on local media houses, and the enduring responsibility of holding power to account. Whether you are a veteran reporter at a major broadcast station in Airport Residential or a budding blogger in Osu, these seminar presentation slides offer insights that are universally applicable yet locally grounded.</w:t>
      </w:r>
    </w:p>
    <w:bookmarkEnd w:id="20"/>
    <w:bookmarkEnd w:id="21"/>
    <w:p>
      <w:pPr>
        <w:pStyle w:val="BodyText"/>
      </w:pPr>
      <w:r>
        <w:t xml:space="preserve">Slide 2: The Current Media Landscape in Ghana Accra</w:t>
      </w:r>
    </w:p>
    <w:bookmarkStart w:id="23" w:name="a-dynamic-ecosystem"/>
    <w:p>
      <w:pPr>
        <w:pStyle w:val="Heading2"/>
      </w:pPr>
      <w:r>
        <w:t xml:space="preserve">A Dynamic Ecosystem</w:t>
      </w:r>
    </w:p>
    <w:p>
      <w:pPr>
        <w:pStyle w:val="FirstParagraph"/>
      </w:pPr>
      <w:r>
        <w:t xml:space="preserve">The media environment in Ghana Accra is one of the most dynamic in Africa. It is a space characterized by high energy, political fervor, and technological adoption. To understand the role of the journalist today, one must first appreciate this unique ecosystem. In Ghana Accra, journalism operates within a framework that guarantees press freedom while simultaneously navigating complex socio-political dynamics.</w:t>
      </w:r>
    </w:p>
    <w:bookmarkStart w:id="22" w:name="X60be62aa6b40130935b51fc1de12cc8515d1d5f"/>
    <w:p>
      <w:pPr>
        <w:pStyle w:val="Heading3"/>
      </w:pPr>
      <w:r>
        <w:t xml:space="preserve">Key Characteristics of the Modern Media Scene:</w:t>
      </w:r>
    </w:p>
    <w:p>
      <w:pPr>
        <w:numPr>
          <w:ilvl w:val="0"/>
          <w:numId w:val="1001"/>
        </w:numPr>
        <w:pStyle w:val="Compact"/>
      </w:pPr>
      <w:r>
        <w:rPr>
          <w:bCs/>
          <w:b/>
        </w:rPr>
        <w:t xml:space="preserve">Digital Saturation:</w:t>
      </w:r>
      <w:r>
        <w:t xml:space="preserve"> </w:t>
      </w:r>
      <w:r>
        <w:t xml:space="preserve">With high mobile penetration rates in Ghana Accra, news consumption has shifted heavily toward smartphones. Journalists must now be multimedia experts, capable of producing video content, podcasts, and written articles simultaneously.</w:t>
      </w:r>
    </w:p>
    <w:p>
      <w:pPr>
        <w:numPr>
          <w:ilvl w:val="0"/>
          <w:numId w:val="1001"/>
        </w:numPr>
        <w:pStyle w:val="Compact"/>
      </w:pPr>
      <w:r>
        <w:rPr>
          <w:bCs/>
          <w:b/>
        </w:rPr>
        <w:t xml:space="preserve">Social Media Influence:</w:t>
      </w:r>
      <w:r>
        <w:t xml:space="preserve"> </w:t>
      </w:r>
      <w:r>
        <w:t xml:space="preserve">Platforms like Twitter (X), Facebook, and WhatsApp are the primary news sources for many Ghanaians in Accra. This shift demands that journalists adapt their storytelling techniques to fit the algorithms of these platforms without compromising journalistic integrity.</w:t>
      </w:r>
    </w:p>
    <w:p>
      <w:pPr>
        <w:numPr>
          <w:ilvl w:val="0"/>
          <w:numId w:val="1001"/>
        </w:numPr>
        <w:pStyle w:val="Compact"/>
      </w:pPr>
      <w:r>
        <w:rPr>
          <w:bCs/>
          <w:b/>
        </w:rPr>
        <w:t xml:space="preserve">Community Engagement:</w:t>
      </w:r>
      <w:r>
        <w:t xml:space="preserve"> </w:t>
      </w:r>
      <w:r>
        <w:t xml:space="preserve">In Ghana Accra, there is a growing demand for hyper-local journalism. Neighborhoods like Kwame Nkrumah Circle or Labadi require reporters who understand local nuances, dialects, and community issues beyond the headlines of the Greater Accra Region.</w:t>
      </w:r>
    </w:p>
    <w:p>
      <w:pPr>
        <w:pStyle w:val="FirstParagraph"/>
      </w:pPr>
      <w:r>
        <w:t xml:space="preserve">This seminar presentation highlights that success in this arena requires agility. The traditional model of waiting for press releases is obsolete. Journalists in Ghana Accra must be proactive seekers of truth, leveraging technology to amplify their reach and impact.</w:t>
      </w:r>
    </w:p>
    <w:bookmarkEnd w:id="22"/>
    <w:bookmarkEnd w:id="23"/>
    <w:p>
      <w:pPr>
        <w:pStyle w:val="BodyText"/>
      </w:pPr>
      <w:r>
        <w:t xml:space="preserve">Slide 3: Upholding Ethics Amidst Pressure</w:t>
      </w:r>
    </w:p>
    <w:bookmarkStart w:id="24" w:name="the-crisis-of-verification"/>
    <w:p>
      <w:pPr>
        <w:pStyle w:val="Heading2"/>
      </w:pPr>
      <w:r>
        <w:t xml:space="preserve">The Crisis of Verification</w:t>
      </w:r>
    </w:p>
    <w:p>
      <w:pPr>
        <w:pStyle w:val="FirstParagraph"/>
      </w:pPr>
      <w:r>
        <w:t xml:space="preserve">In our discussion on these seminar presentation slides, we must address the most pressing issue facing the modern journalist: verification. The speed at which information travels in Ghana Accra often outpaces the accuracy required by professional journalism. Rumors spread faster than facts, particularly during election seasons or times of national crisis.</w:t>
      </w:r>
    </w:p>
    <w:bookmarkEnd w:id="24"/>
    <w:bookmarkStart w:id="25" w:name="the-role-of-integrity"/>
    <w:p>
      <w:pPr>
        <w:pStyle w:val="Heading2"/>
      </w:pPr>
      <w:r>
        <w:t xml:space="preserve">The Role of Integrity</w:t>
      </w:r>
    </w:p>
    <w:p>
      <w:pPr>
        <w:pStyle w:val="FirstParagraph"/>
      </w:pPr>
      <w:r>
        <w:t xml:space="preserve">Ethics in journalism is not just about avoiding libel; it is about building trust. For any journalist operating in Ghana Accra, credibility is their most valuable asset. When we discuss the responsibilities of a journalist, we emphasize the following core pillars:</w:t>
      </w:r>
    </w:p>
    <w:p>
      <w:pPr>
        <w:numPr>
          <w:ilvl w:val="0"/>
          <w:numId w:val="1002"/>
        </w:numPr>
        <w:pStyle w:val="Compact"/>
      </w:pPr>
      <w:r>
        <w:rPr>
          <w:bCs/>
          <w:b/>
        </w:rPr>
        <w:t xml:space="preserve">Truthfulness:</w:t>
      </w:r>
      <w:r>
        <w:t xml:space="preserve"> </w:t>
      </w:r>
      <w:r>
        <w:t xml:space="preserve">Every fact must be corroborated with at least two independent sources before publication. This is especially crucial in Ghana Accra, where political affiliations can bias reporting.</w:t>
      </w:r>
    </w:p>
    <w:p>
      <w:pPr>
        <w:numPr>
          <w:ilvl w:val="0"/>
          <w:numId w:val="1002"/>
        </w:numPr>
        <w:pStyle w:val="Compact"/>
      </w:pPr>
      <w:r>
        <w:rPr>
          <w:bCs/>
          <w:b/>
        </w:rPr>
        <w:t xml:space="preserve">Fairness and Impartiality:</w:t>
      </w:r>
      <w:r>
        <w:t xml:space="preserve"> </w:t>
      </w:r>
      <w:r>
        <w:t xml:space="preserve">Journalists must strive to present multiple sides of a story. In a diverse society like Ghana Accra, ensuring that minority voices are heard alongside majority narratives is essential for social cohesion.</w:t>
      </w:r>
    </w:p>
    <w:p>
      <w:pPr>
        <w:numPr>
          <w:ilvl w:val="0"/>
          <w:numId w:val="1002"/>
        </w:numPr>
        <w:pStyle w:val="Compact"/>
      </w:pPr>
      <w:r>
        <w:rPr>
          <w:bCs/>
          <w:b/>
        </w:rPr>
        <w:t xml:space="preserve">Safety and Security:</w:t>
      </w:r>
      <w:r>
        <w:t xml:space="preserve"> </w:t>
      </w:r>
      <w:r>
        <w:t xml:space="preserve">Physical safety remains a concern for journalists covering protests or sensitive political events in the capital. Adherence to ethical guidelines also protects journalists legally, providing a shield against malicious lawsuits aimed at silencing dissent.</w:t>
      </w:r>
    </w:p>
    <w:p>
      <w:pPr>
        <w:pStyle w:val="FirstParagraph"/>
      </w:pPr>
      <w:r>
        <w:t xml:space="preserve">We argue that by strictly adhering to these ethical standards, the journalist contributes significantly to the stability and democratic health of Ghana Accra. This seminar presentation serves as a reminder that our profession is a public service.</w:t>
      </w:r>
    </w:p>
    <w:bookmarkEnd w:id="25"/>
    <w:p>
      <w:pPr>
        <w:pStyle w:val="BodyText"/>
      </w:pPr>
      <w:r>
        <w:t xml:space="preserve">Slide 4: Embracing the Digital Age</w:t>
      </w:r>
    </w:p>
    <w:bookmarkStart w:id="27" w:name="new-tools-for-old-truths"/>
    <w:p>
      <w:pPr>
        <w:pStyle w:val="Heading2"/>
      </w:pPr>
      <w:r>
        <w:t xml:space="preserve">New Tools for Old Truths</w:t>
      </w:r>
    </w:p>
    <w:p>
      <w:pPr>
        <w:pStyle w:val="FirstParagraph"/>
      </w:pPr>
      <w:r>
        <w:t xml:space="preserve">The fourth section of our seminar presentation focuses on digital transformation. It is no longer optional for a journalist to be digitally literate. In Ghana Accra, the rise of citizen journalism means that everyone with a smartphone is potentially competing for attention. To remain relevant, professional journalists must leverage data analytics and advanced storytelling tools.</w:t>
      </w:r>
    </w:p>
    <w:bookmarkStart w:id="26" w:name="strategies-for-digital-success"/>
    <w:p>
      <w:pPr>
        <w:pStyle w:val="Heading3"/>
      </w:pPr>
      <w:r>
        <w:t xml:space="preserve">Strategies for Digital Success:</w:t>
      </w:r>
    </w:p>
    <w:p>
      <w:pPr>
        <w:numPr>
          <w:ilvl w:val="0"/>
          <w:numId w:val="1003"/>
        </w:numPr>
        <w:pStyle w:val="Compact"/>
      </w:pPr>
      <w:r>
        <w:rPr>
          <w:bCs/>
          <w:b/>
        </w:rPr>
        <w:t xml:space="preserve">Data Journalism:</w:t>
      </w:r>
      <w:r>
        <w:t xml:space="preserve"> </w:t>
      </w:r>
      <w:r>
        <w:t xml:space="preserve">Using open-source data from government reports to create compelling visual stories about infrastructure, health, or education in Accra.</w:t>
      </w:r>
    </w:p>
    <w:p>
      <w:pPr>
        <w:numPr>
          <w:ilvl w:val="0"/>
          <w:numId w:val="1003"/>
        </w:numPr>
        <w:pStyle w:val="Compact"/>
      </w:pPr>
      <w:r>
        <w:rPr>
          <w:bCs/>
          <w:b/>
        </w:rPr>
        <w:t xml:space="preserve">Broadcasting Livestreams:</w:t>
      </w:r>
      <w:r>
        <w:t xml:space="preserve"> </w:t>
      </w:r>
      <w:r>
        <w:t xml:space="preserve">The ability to broadcast live from the scene of an event adds authenticity. Journalists in Ghana Accra are increasingly expected to be on-the-ground reporters with real-time connectivity.</w:t>
      </w:r>
    </w:p>
    <w:p>
      <w:pPr>
        <w:numPr>
          <w:ilvl w:val="0"/>
          <w:numId w:val="1003"/>
        </w:numPr>
        <w:pStyle w:val="Compact"/>
      </w:pPr>
      <w:r>
        <w:rPr>
          <w:bCs/>
          <w:b/>
        </w:rPr>
        <w:t xml:space="preserve">Fighting Misinformation:</w:t>
      </w:r>
      <w:r>
        <w:t xml:space="preserve"> </w:t>
      </w:r>
      <w:r>
        <w:t xml:space="preserve">Journalists play a crucial role as fact-checkers. By debunking fake news circulating on WhatsApp groups within communities across Accra, they restore faith in the media narrative.</w:t>
      </w:r>
    </w:p>
    <w:p>
      <w:pPr>
        <w:pStyle w:val="FirstParagraph"/>
      </w:pPr>
      <w:r>
        <w:t xml:space="preserve">We conclude this section by noting that technology is merely a tool. The heart of journalism remains human empathy and curiosity. However, without mastering these digital tools, the modern journalist risks becoming irrelevant in the fast-paced information economy of Ghana Accra.</w:t>
      </w:r>
    </w:p>
    <w:bookmarkEnd w:id="26"/>
    <w:bookmarkEnd w:id="27"/>
    <w:p>
      <w:pPr>
        <w:pStyle w:val="BodyText"/>
      </w:pPr>
      <w:r>
        <w:t xml:space="preserve">Slide 5: Conclusion and Call to Action</w:t>
      </w:r>
    </w:p>
    <w:bookmarkStart w:id="28" w:name="X8f11bf4f4e9b4c78737feccfa995d9d72213c91"/>
    <w:p>
      <w:pPr>
        <w:pStyle w:val="Heading2"/>
      </w:pPr>
      <w:r>
        <w:t xml:space="preserve">The Way Forward for Journalists in Ghana Accra</w:t>
      </w:r>
    </w:p>
    <w:p>
      <w:pPr>
        <w:pStyle w:val="FirstParagraph"/>
      </w:pPr>
      <w:r>
        <w:t xml:space="preserve">In concluding these seminar presentation slides, we reiterate that the role of the journalist is more vital now than ever before. In Ghana Accra, where the media landscape is vibrant and increasingly competitive, journalists have a duty to uphold high standards of professionalism. We call upon all members of the press to commit to continuous learning, ethical rigor, and community engagement.</w:t>
      </w:r>
    </w:p>
    <w:bookmarkEnd w:id="28"/>
    <w:bookmarkStart w:id="29" w:name="final-thoughts"/>
    <w:p>
      <w:pPr>
        <w:pStyle w:val="Heading2"/>
      </w:pPr>
      <w:r>
        <w:t xml:space="preserve">Final Thoughts</w:t>
      </w:r>
    </w:p>
    <w:p>
      <w:pPr>
        <w:pStyle w:val="FirstParagraph"/>
      </w:pPr>
      <w:r>
        <w:t xml:space="preserve">The journey ahead requires resilience. Economic challenges in the media sector are real, but they do not diminish the importance of our work. By focusing on quality over quantity and truth over traffic, journalists in Ghana Accra can secure their place as pillars of society. We encourage every attendee to apply these lessons from this seminar presentation to their daily practice.</w:t>
      </w:r>
    </w:p>
    <w:p>
      <w:pPr>
        <w:pStyle w:val="BodyText"/>
      </w:pPr>
      <w:r>
        <w:rPr>
          <w:iCs/>
          <w:i/>
        </w:rPr>
        <w:t xml:space="preserve">"Journalism is printing what someone else does not want printed; everything else is public relations." This quote reminds us of our unique position in Ghana Accra. Let us embrace the challenges, adapt to the digital age, and remain steadfast in our pursuit of truth.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Ghana Accra</dc:title>
  <dc:creator/>
  <dc:language>en</dc:language>
  <cp:keywords/>
  <dcterms:created xsi:type="dcterms:W3CDTF">2026-07-30T03:57:29Z</dcterms:created>
  <dcterms:modified xsi:type="dcterms:W3CDTF">2026-07-30T03:57:29Z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