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New</w:t>
      </w:r>
      <w:r>
        <w:t xml:space="preserve"> </w:t>
      </w:r>
      <w:r>
        <w:t xml:space="preserve">Zealand</w:t>
      </w:r>
      <w:r>
        <w:t xml:space="preserve"> </w:t>
      </w:r>
      <w:r>
        <w:t xml:space="preserve">Wellington</w:t>
      </w:r>
    </w:p>
    <w:p>
      <w:pPr>
        <w:pStyle w:val="FirstParagraph"/>
      </w:pPr>
      <w:r>
        <w:t xml:space="preserve">```html</w:t>
      </w:r>
    </w:p>
    <w:bookmarkStart w:id="20" w:name="X24de3d1ac0af12a70600dc30142447a44e0cbda"/>
    <w:p>
      <w:pPr>
        <w:pStyle w:val="Heading1"/>
      </w:pPr>
      <w:r>
        <w:t xml:space="preserve">Seminar Presentation Slides: The Modern Journalist in New Zealand Wellington</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Te Papa Tongarewa, Wellington City Centre</w:t>
      </w:r>
      <w:r>
        <w:br/>
      </w:r>
      <w:r>
        <w:rPr>
          <w:bCs/>
          <w:b/>
        </w:rPr>
        <w:t xml:space="preserve">Audience:</w:t>
      </w:r>
    </w:p>
    <w:bookmarkEnd w:id="20"/>
    <w:bookmarkStart w:id="21" w:name="X48caa9d7130799ceff87bd7468cddd28db0f269"/>
    <w:p>
      <w:pPr>
        <w:pStyle w:val="Heading2"/>
      </w:pPr>
      <w:r>
        <w:t xml:space="preserve">Seminar Presentation Slides: Contextualizing the Role of the Journalist</w:t>
      </w:r>
    </w:p>
    <w:p>
      <w:pPr>
        <w:pStyle w:val="FirstParagraph"/>
      </w:pPr>
      <w:r>
        <w:t xml:space="preserve">Welcome to this comprehensive seminar presentation. Today, we delve into the critical and evolving role of the journalist within one of the most vibrant media landscapes in Oceania: New Zealand Wellington. As a capital city, Wellington serves not only as a political hub but also as a cultural melting pot where diverse voices intersect. In this environment, the</w:t>
      </w:r>
      <w:r>
        <w:t xml:space="preserve"> </w:t>
      </w:r>
      <w:r>
        <w:t xml:space="preserve">Journalist</w:t>
      </w:r>
      <w:r>
        <w:t xml:space="preserve"> </w:t>
      </w:r>
      <w:r>
        <w:t xml:space="preserve">acts as more than just an information relay; they are the architects of public discourse and the guardians of democratic integrity.</w:t>
      </w:r>
    </w:p>
    <w:p>
      <w:pPr>
        <w:pStyle w:val="BodyText"/>
      </w:pPr>
      <w:r>
        <w:t xml:space="preserve">New Zealand Wellington is unique because it is home to Parliament, numerous international NGOs, and a thriving arts scene. This concentration of power and culture makes the work done by local journalists particularly potent. They bridge the gap between policy-makers in Thorndon and everyday citizens in Petone or Lower Hutt. Understanding this dynamic is essential for anyone studying media ethics, political communication, or community engagement.</w:t>
      </w:r>
    </w:p>
    <w:bookmarkEnd w:id="21"/>
    <w:bookmarkStart w:id="22" w:name="X3215902486e3886508ff689961a12e5d98c582a"/>
    <w:p>
      <w:pPr>
        <w:pStyle w:val="Heading2"/>
      </w:pPr>
      <w:r>
        <w:t xml:space="preserve">The Historical Roots of Journalism in New Zealand Wellington</w:t>
      </w:r>
    </w:p>
    <w:p>
      <w:pPr>
        <w:pStyle w:val="FirstParagraph"/>
      </w:pPr>
      <w:r>
        <w:t xml:space="preserve">To understand the present, we must acknowledge the past. Journalism in New Zealand Wellington has deep historical roots, dating back to the mid-19th century when newspapers like</w:t>
      </w:r>
      <w:r>
        <w:t xml:space="preserve"> </w:t>
      </w:r>
      <w:r>
        <w:rPr>
          <w:iCs/>
          <w:i/>
        </w:rPr>
        <w:t xml:space="preserve">The Evening Post</w:t>
      </w:r>
      <w:r>
        <w:t xml:space="preserve"> </w:t>
      </w:r>
      <w:r>
        <w:t xml:space="preserve">began shaping public opinion. Over decades, these publications became watchdogs of government activity and champions of local issues.</w:t>
      </w:r>
    </w:p>
    <w:p>
      <w:pPr>
        <w:pStyle w:val="BodyText"/>
      </w:pPr>
      <w:r>
        <w:t xml:space="preserve">In Wellington specifically, the close proximity between the media precinct—often centered around Cable Street—and Parliament House creates a "press gallery" culture similar to Washington D.C. or London’s Westminster. Journalists here have historically held significant sway over political narratives. This historical context is vital for current</w:t>
      </w:r>
      <w:r>
        <w:t xml:space="preserve"> </w:t>
      </w:r>
      <w:r>
        <w:t xml:space="preserve">Seminar Presentation Slides</w:t>
      </w:r>
      <w:r>
        <w:t xml:space="preserve"> </w:t>
      </w:r>
      <w:r>
        <w:t xml:space="preserve">content, as it highlights the tradition of robust debate and accountability that defines Wellington's media identity.</w:t>
      </w:r>
    </w:p>
    <w:bookmarkEnd w:id="22"/>
    <w:bookmarkStart w:id="23" w:name="X8c03325251de38af4fb9aee0d038ab5b8f25ff9"/>
    <w:p>
      <w:pPr>
        <w:pStyle w:val="Heading2"/>
      </w:pPr>
      <w:r>
        <w:t xml:space="preserve">Digital Disruption and the Modern Journalist</w:t>
      </w:r>
    </w:p>
    <w:p>
      <w:pPr>
        <w:pStyle w:val="FirstParagraph"/>
      </w:pPr>
      <w:r>
        <w:t xml:space="preserve">The advent of the internet has fundamentally altered how a journalist operates. In New Zealand Wellington, traditional print media has faced significant challenges, leading many newsrooms to pivot towards digital-first strategies. This shift is not merely technical; it changes how stories are told and consumed.</w:t>
      </w:r>
    </w:p>
    <w:p>
      <w:pPr>
        <w:numPr>
          <w:ilvl w:val="0"/>
          <w:numId w:val="1001"/>
        </w:numPr>
        <w:pStyle w:val="Compact"/>
      </w:pPr>
      <w:r>
        <w:rPr>
          <w:bCs/>
          <w:b/>
        </w:rPr>
        <w:t xml:space="preserve">Speed vs. Accuracy:</w:t>
      </w:r>
      <w:r>
        <w:t xml:space="preserve"> </w:t>
      </w:r>
      <w:r>
        <w:t xml:space="preserve">The pressure to publish instantly often conflicts with the journalist's duty to verify facts.</w:t>
      </w:r>
    </w:p>
    <w:p>
      <w:pPr>
        <w:numPr>
          <w:ilvl w:val="0"/>
          <w:numId w:val="1001"/>
        </w:numPr>
        <w:pStyle w:val="Compact"/>
      </w:pPr>
      <w:r>
        <w:rPr>
          <w:bCs/>
          <w:b/>
        </w:rPr>
        <w:t xml:space="preserve">Multimedia Storytelling:</w:t>
      </w:r>
      <w:r>
        <w:t xml:space="preserve"> </w:t>
      </w:r>
      <w:r>
        <w:t xml:space="preserve">Modern journalists in Wellington are increasingly expected to be videographers, podcasters, and data analysts, not just writers.</w:t>
      </w:r>
    </w:p>
    <w:p>
      <w:pPr>
        <w:numPr>
          <w:ilvl w:val="0"/>
          <w:numId w:val="1001"/>
        </w:numPr>
        <w:pStyle w:val="Compact"/>
      </w:pPr>
      <w:r>
        <w:rPr>
          <w:bCs/>
          <w:b/>
        </w:rPr>
        <w:t xml:space="preserve">Social Media Engagement:</w:t>
      </w:r>
      <w:r>
        <w:t xml:space="preserve"> </w:t>
      </w:r>
      <w:r>
        <w:t xml:space="preserve">Platforms like X (formerly Twitter) and Facebook have become primary news outlets. A journalist’s personal brand is now as important as their outlet’s reputation.</w:t>
      </w:r>
    </w:p>
    <w:p>
      <w:pPr>
        <w:pStyle w:val="FirstParagraph"/>
      </w:pPr>
      <w:r>
        <w:t xml:space="preserve">This transformation requires journalists to be agile, tech-savvy, and deeply engaged with their audiences in real-time.</w:t>
      </w:r>
    </w:p>
    <w:bookmarkEnd w:id="23"/>
    <w:bookmarkStart w:id="24" w:name="ethics-and-integrity-in-a-post-truth-era"/>
    <w:p>
      <w:pPr>
        <w:pStyle w:val="Heading2"/>
      </w:pPr>
      <w:r>
        <w:t xml:space="preserve">Ethics and Integrity in a Post-Truth Era</w:t>
      </w:r>
    </w:p>
    <w:p>
      <w:pPr>
        <w:pStyle w:val="FirstParagraph"/>
      </w:pPr>
      <w:r>
        <w:t xml:space="preserve">Perhaps the most significant challenge facing today's journalist is maintaining ethical standards amidst misinformation and "fake news." In New Zealand Wellington, where community trust is paramount, journalists must adhere to strict codes of conduct. The Press Council of Aotearoa New Zealand provides guidelines that all local journalists are expected to follow.</w:t>
      </w:r>
    </w:p>
    <w:p>
      <w:pPr>
        <w:pStyle w:val="BodyText"/>
      </w:pPr>
      <w:r>
        <w:t xml:space="preserve">Ethical dilemmas often arise when covering sensitive topics such as Māori rights, climate change policies affecting the Wairarapa region, or housing crises in the Hutt Valley. A journalist must navigate these waters with sensitivity and factual rigor. Failure to do so can erode public trust, which is the currency of journalism. Therefore, integrity is not just an abstract ideal but a practical necessity for survival in the modern media landscape.</w:t>
      </w:r>
    </w:p>
    <w:bookmarkEnd w:id="24"/>
    <w:bookmarkStart w:id="25" w:name="X4de6a6020acd5d41b0cd6256f73f729fc8f7257"/>
    <w:p>
      <w:pPr>
        <w:pStyle w:val="Heading2"/>
      </w:pPr>
      <w:r>
        <w:t xml:space="preserve">Representation: Giving Voice to All Wellingtonians</w:t>
      </w:r>
    </w:p>
    <w:p>
      <w:pPr>
        <w:pStyle w:val="FirstParagraph"/>
      </w:pPr>
      <w:r>
        <w:t xml:space="preserve">A crucial aspect of contemporary journalism is diversity. New Zealand is a bicultural nation, founded on the Treaty of Waitangi (Te Tiriti o Waitangi). Consequently, journalists have a responsibility to accurately represent both Māori and Pākehā perspectives, as well as the growing Pacific Asian and other multicultural communities in Wellington.</w:t>
      </w:r>
    </w:p>
    <w:p>
      <w:pPr>
        <w:pStyle w:val="BodyText"/>
      </w:pPr>
      <w:r>
        <w:t xml:space="preserve">Seminar presentations must emphasize that inclusive journalism leads to better storytelling. When journalists from diverse backgrounds are employed by newsrooms in New Zealand Wellington, they bring unique insights that enrich coverage. For instance, reporting on immigration policies requires cultural competence to avoid perpetuating stereotypes. It is the journalist’s job to ensure that the narrative reflects the true diversity of the city’s population.</w:t>
      </w:r>
    </w:p>
    <w:bookmarkEnd w:id="25"/>
    <w:bookmarkStart w:id="26" w:name="the-journalist-as-a-community-builder"/>
    <w:p>
      <w:pPr>
        <w:pStyle w:val="Heading2"/>
      </w:pPr>
      <w:r>
        <w:t xml:space="preserve">The Journalist as a Community Builder</w:t>
      </w:r>
    </w:p>
    <w:p>
      <w:pPr>
        <w:pStyle w:val="FirstParagraph"/>
      </w:pPr>
      <w:r>
        <w:t xml:space="preserve">In New Zealand Wellington, journalism is increasingly becoming community-driven. Local radio stations like More FM and community newspapers play a significant role in highlighting hyper-local issues, such as park maintenance, school zoning, or local business support.</w:t>
      </w:r>
    </w:p>
    <w:p>
      <w:pPr>
        <w:pStyle w:val="BodyText"/>
      </w:pPr>
      <w:r>
        <w:t xml:space="preserve">This form of grassroots journalism fosters social cohesion. It empowers citizens by giving them a platform to voice concerns directly to decision-makers. For the professional journalist based in Wellington, this means spending less time in the ivory tower and more time attending council meetings, marae events, and community forums. The goal is to create a two-way dialogue rather than a one-way broadcast.</w:t>
      </w:r>
    </w:p>
    <w:bookmarkEnd w:id="26"/>
    <w:bookmarkStart w:id="27" w:name="X802f2e8384e72b137698f55f49f0210259451b3"/>
    <w:p>
      <w:pPr>
        <w:pStyle w:val="Heading2"/>
      </w:pPr>
      <w:r>
        <w:t xml:space="preserve">The Future of Journalism in New Zealand Wellington</w:t>
      </w:r>
    </w:p>
    <w:p>
      <w:pPr>
        <w:pStyle w:val="FirstParagraph"/>
      </w:pPr>
      <w:r>
        <w:t xml:space="preserve">Looking ahead, the landscape will continue to evolve. Artificial Intelligence (AI) is beginning to assist journalists in data analysis and draft writing, though human oversight remains irreplaceable. Furthermore, subscription models for digital news are becoming more prevalent as advertising revenue declines.</w:t>
      </w:r>
    </w:p>
    <w:p>
      <w:pPr>
        <w:pStyle w:val="BodyText"/>
      </w:pPr>
      <w:r>
        <w:t xml:space="preserve">In New Zealand Wellington, we anticipate a rise in non-profit journalism models and collaborative reporting initiatives across borders. As global challenges like climate change affect the Wellington region’s coastline and infrastructure, journalists will play a pivotal role in educating and mobilizing the public. The future journalist must be an educator, an advocate for truth, and a connector of communities.</w:t>
      </w:r>
    </w:p>
    <w:bookmarkEnd w:id="27"/>
    <w:bookmarkStart w:id="28" w:name="conclusion-the-indispensable-role"/>
    <w:p>
      <w:pPr>
        <w:pStyle w:val="Heading2"/>
      </w:pPr>
      <w:r>
        <w:t xml:space="preserve">Conclusion: The Indispensable Role</w:t>
      </w:r>
    </w:p>
    <w:p>
      <w:pPr>
        <w:pStyle w:val="FirstParagraph"/>
      </w:pPr>
      <w:r>
        <w:t xml:space="preserve">In conclusion, the role of the journalist in New Zealand Wellington is indispensable. They are the lens through which society views itself and its institutions. From holding power to account to celebrating cultural achievements, journalists shape our collective reality.</w:t>
      </w:r>
    </w:p>
    <w:p>
      <w:pPr>
        <w:pStyle w:val="BodyText"/>
      </w:pPr>
      <w:r>
        <w:t xml:space="preserve">As we conclude this seminar presentation, let us remember that journalism is a service profession. It serves the public interest above all else. For students and professionals in New Zealand Wellington, the call is clear: uphold ethical standards, embrace technological change, champion diversity, and engage deeply with your community. The future of democracy depends on it.</w:t>
      </w:r>
    </w:p>
    <w:p>
      <w:pPr>
        <w:pStyle w:val="BodyText"/>
      </w:pPr>
      <w:r>
        <w:rPr>
          <w:iCs/>
          <w:i/>
        </w:rPr>
        <w:t xml:space="preserve">Thank you for your attention.</w:t>
      </w:r>
    </w:p>
    <w:bookmarkEnd w:id="28"/>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Journalist in New Zealand Wellington</dc:title>
  <dc:creator/>
  <dc:language>en</dc:language>
  <cp:keywords/>
  <dcterms:created xsi:type="dcterms:W3CDTF">2026-07-29T22:14:05Z</dcterms:created>
  <dcterms:modified xsi:type="dcterms:W3CDTF">2026-07-29T22:14:05Z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