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Journalist</w:t>
      </w:r>
      <w:r>
        <w:t xml:space="preserve"> </w:t>
      </w:r>
      <w:r>
        <w:t xml:space="preserve">in</w:t>
      </w:r>
      <w:r>
        <w:t xml:space="preserve"> </w:t>
      </w:r>
      <w:r>
        <w:t xml:space="preserve">Senegal</w:t>
      </w:r>
      <w:r>
        <w:t xml:space="preserve"> </w:t>
      </w:r>
      <w:r>
        <w:t xml:space="preserve">Dakar</w:t>
      </w:r>
    </w:p>
    <w:bookmarkStart w:id="36" w:name="X534cf0a6223171774d6c0a00b4a8ff4d9f9592e"/>
    <w:p>
      <w:pPr>
        <w:pStyle w:val="Heading1"/>
      </w:pPr>
      <w:r>
        <w:t xml:space="preserve">Seminar Presentation Slides: The Role and Evolution of the Journalist in Senegal Dakar</w:t>
      </w:r>
    </w:p>
    <w:bookmarkStart w:id="21" w:name="X169bc610dea40cc5c681d43fe5b09be96a7eed9"/>
    <w:p>
      <w:pPr>
        <w:pStyle w:val="Heading2"/>
      </w:pPr>
      <w:r>
        <w:t xml:space="preserve">Welcome to the Seminar Presentation Slides</w:t>
      </w:r>
    </w:p>
    <w:p>
      <w:pPr>
        <w:pStyle w:val="FirstParagraph"/>
      </w:pPr>
      <w:r>
        <w:rPr>
          <w:bCs/>
          <w:b/>
        </w:rPr>
        <w:t xml:space="preserve">Title:</w:t>
      </w:r>
      <w:r>
        <w:t xml:space="preserve"> </w:t>
      </w:r>
      <w:r>
        <w:t xml:space="preserve">Navigating Truth, Trust, and Transformation: The Modern Journalist in Senegal Dakar.</w:t>
      </w:r>
    </w:p>
    <w:p>
      <w:pPr>
        <w:pStyle w:val="BodyText"/>
      </w:pPr>
      <w:r>
        <w:rPr>
          <w:bCs/>
          <w:b/>
        </w:rPr>
        <w:t xml:space="preserve">Date:</w:t>
      </w:r>
      <w:r>
        <w:t xml:space="preserve"> </w:t>
      </w:r>
      <w:r>
        <w:t xml:space="preserve">Current Academic Session.</w:t>
      </w:r>
    </w:p>
    <w:bookmarkStart w:id="20" w:name="welcome-and-introduction"/>
    <w:p>
      <w:pPr>
        <w:pStyle w:val="Heading3"/>
      </w:pPr>
      <w:r>
        <w:t xml:space="preserve">Welcome and Introduction</w:t>
      </w:r>
    </w:p>
    <w:p>
      <w:pPr>
        <w:pStyle w:val="FirstParagraph"/>
      </w:pPr>
      <w:r>
        <w:t xml:space="preserve">Welcome to this comprehensive Seminar Presentation Slides module designed specifically for students, media practitioners, and observers interested in the dynamic landscape of press freedom and journalistic integrity. We are gathered here to explore a critical topic: the role of the Journalist within one of West Africa’s most vibrant democratic hubs, Senegal Dakar. This presentation aims to dissect the historical context, current challenges, technological disruptions, and future potentials that define journalism in this specific geographic and cultural setting.</w:t>
      </w:r>
    </w:p>
    <w:p>
      <w:pPr>
        <w:pStyle w:val="BodyText"/>
      </w:pPr>
      <w:r>
        <w:t xml:space="preserve">Seminar Presentation Slides serve as a structured guide for our discussion today. We will analyze how the identity of a Journalist has evolved from traditional print and broadcast mediums to the digital-first era prevalent in Senegal Dakar. Understanding this evolution is crucial for anyone aspiring to practice media in West Africa or studying comparative journalism systems.</w:t>
      </w:r>
    </w:p>
    <w:bookmarkEnd w:id="20"/>
    <w:bookmarkEnd w:id="21"/>
    <w:bookmarkStart w:id="23" w:name="X95e6e4acec9112452d7efcd57582ddb40003391"/>
    <w:p>
      <w:pPr>
        <w:pStyle w:val="Heading2"/>
      </w:pPr>
      <w:r>
        <w:t xml:space="preserve">The Historical Context of Journalism in Senegal Dakar</w:t>
      </w:r>
    </w:p>
    <w:p>
      <w:pPr>
        <w:pStyle w:val="FirstParagraph"/>
      </w:pPr>
      <w:r>
        <w:rPr>
          <w:bCs/>
          <w:b/>
        </w:rPr>
        <w:t xml:space="preserve">Seminar Presentation Slides Section 1: Foundations</w:t>
      </w:r>
    </w:p>
    <w:bookmarkStart w:id="22" w:name="X5b7f2b2836372a84d56fed1dae0c5b7459cdb3c"/>
    <w:p>
      <w:pPr>
        <w:pStyle w:val="Heading3"/>
      </w:pPr>
      <w:r>
        <w:t xml:space="preserve">The Colonial Legacy and Post-Independence Growth</w:t>
      </w:r>
    </w:p>
    <w:p>
      <w:pPr>
        <w:pStyle w:val="FirstParagraph"/>
      </w:pPr>
      <w:r>
        <w:t xml:space="preserve">To understand the contemporary Journalist in Senegal Dakar, one must look back at the colonial era. The press in Senegal was initially a tool of colonial administration but gradually transformed into a vehicle for nationalist sentiment. Following independence in 1960, the media landscape faced significant constraints under authoritarian rule. However, Senegal has long been regarded as an exception in West Africa due to its relative political stability and pluralistic tendencies.</w:t>
      </w:r>
    </w:p>
    <w:p>
      <w:pPr>
        <w:pStyle w:val="BodyText"/>
      </w:pPr>
      <w:r>
        <w:t xml:space="preserve">In this context, the Journalist often acted as a subtle opposition force. The capital city of Senegal Dakar became the epicenter of this intellectual and journalistic activity. Newspapers such as</w:t>
      </w:r>
      <w:r>
        <w:t xml:space="preserve"> </w:t>
      </w:r>
      <w:r>
        <w:rPr>
          <w:iCs/>
          <w:i/>
        </w:rPr>
        <w:t xml:space="preserve">Le Soleil</w:t>
      </w:r>
      <w:r>
        <w:t xml:space="preserve">, established in 1974, played pivotal roles in shaping public opinion even during periods of censorship. For our Seminar Presentation Slides, it is essential to highlight that the resilience seen in modern Senegal Dakar media roots traces back to these early struggles for expression.</w:t>
      </w:r>
    </w:p>
    <w:bookmarkEnd w:id="22"/>
    <w:bookmarkEnd w:id="23"/>
    <w:bookmarkStart w:id="25" w:name="X71270e428e641a821f7839e04659407802149d9"/>
    <w:p>
      <w:pPr>
        <w:pStyle w:val="Heading2"/>
      </w:pPr>
      <w:r>
        <w:t xml:space="preserve">The Democratic Transition and Media Pluralism</w:t>
      </w:r>
    </w:p>
    <w:p>
      <w:pPr>
        <w:pStyle w:val="FirstParagraph"/>
      </w:pPr>
      <w:r>
        <w:rPr>
          <w:bCs/>
          <w:b/>
        </w:rPr>
        <w:t xml:space="preserve">Seminar Presentation Slides Section 2: The Fourth Republic</w:t>
      </w:r>
    </w:p>
    <w:bookmarkStart w:id="24" w:name="a-beacon-of-press-freedom-in-west-africa"/>
    <w:p>
      <w:pPr>
        <w:pStyle w:val="Heading3"/>
      </w:pPr>
      <w:r>
        <w:t xml:space="preserve">A Beacon of Press Freedom in West Africa</w:t>
      </w:r>
    </w:p>
    <w:p>
      <w:pPr>
        <w:pStyle w:val="FirstParagraph"/>
      </w:pPr>
      <w:r>
        <w:t xml:space="preserve">The transition to democracy in the early 1990s marked a watershed moment for the Journalist profession in Senegal Dakar. The press code was liberalized, allowing for a proliferation of private media outlets. This period saw the rise of independent radio stations and weekly magazines that critically analyzed government policies.</w:t>
      </w:r>
    </w:p>
    <w:p>
      <w:pPr>
        <w:pStyle w:val="BodyText"/>
      </w:pPr>
      <w:r>
        <w:t xml:space="preserve">In our Seminar Presentation Slides, we emphasize that Senegal Dakar is often cited as a model for press freedom in the Francophone world. The Journalist here enjoys considerable latitude to critique power, provided they adhere to legal standards against defamation and incitement. This environment has fostered a robust culture of debate and civic engagement, where media acts as the "fourth pillar" of democracy.</w:t>
      </w:r>
    </w:p>
    <w:bookmarkEnd w:id="24"/>
    <w:bookmarkEnd w:id="25"/>
    <w:bookmarkStart w:id="27" w:name="Xbbab7d711a27f233537c174c45a29f3e727c21e"/>
    <w:p>
      <w:pPr>
        <w:pStyle w:val="Heading2"/>
      </w:pPr>
      <w:r>
        <w:t xml:space="preserve">The Digital Disruption: Social Media and Citizen Journalism</w:t>
      </w:r>
    </w:p>
    <w:p>
      <w:pPr>
        <w:pStyle w:val="FirstParagraph"/>
      </w:pPr>
      <w:r>
        <w:rPr>
          <w:bCs/>
          <w:b/>
        </w:rPr>
        <w:t xml:space="preserve">Seminar Presentation Slides Section 3: The New Frontier</w:t>
      </w:r>
    </w:p>
    <w:bookmarkStart w:id="26" w:name="challenges-to-traditional-gatekeeping"/>
    <w:p>
      <w:pPr>
        <w:pStyle w:val="Heading3"/>
      </w:pPr>
      <w:r>
        <w:t xml:space="preserve">Challenges to Traditional Gatekeeping</w:t>
      </w:r>
    </w:p>
    <w:p>
      <w:pPr>
        <w:pStyle w:val="FirstParagraph"/>
      </w:pPr>
      <w:r>
        <w:t xml:space="preserve">The advent of the internet and social media has fundamentally altered the role of the Journalist in Senegal Dakar. Platforms like Facebook, Twitter (now X), and WhatsApp have become primary news sources for millions of citizens. This shift presents both opportunities and severe challenges.</w:t>
      </w:r>
    </w:p>
    <w:p>
      <w:pPr>
        <w:pStyle w:val="BodyText"/>
      </w:pPr>
      <w:r>
        <w:rPr>
          <w:bCs/>
          <w:b/>
        </w:rPr>
        <w:t xml:space="preserve">Opportunities:</w:t>
      </w:r>
      <w:r>
        <w:t xml:space="preserve"> </w:t>
      </w:r>
      <w:r>
        <w:t xml:space="preserve">Digital platforms allow journalists to reach wider audiences instantly, bypassing traditional editorial bottlenecks. In Senegal Dakar, where youth demographics are young and tech-savvy, digital journalism is crucial for engagement.</w:t>
      </w:r>
    </w:p>
    <w:p>
      <w:pPr>
        <w:pStyle w:val="BodyText"/>
      </w:pPr>
      <w:r>
        <w:rPr>
          <w:bCs/>
          <w:b/>
        </w:rPr>
        <w:t xml:space="preserve">Challenges:</w:t>
      </w:r>
      <w:r>
        <w:t xml:space="preserve"> </w:t>
      </w:r>
      <w:r>
        <w:t xml:space="preserve">The spread of misinformation and "fake news" has become a significant concern. The line between a professional Journalist and an activist blogger is increasingly blurred. Our Seminar Presentation Slides must address the ethical imperative for traditional journalists to verify information rapidly in real-time, combating rumors that can destabilize social harmony in Senegal Dakar.</w:t>
      </w:r>
    </w:p>
    <w:bookmarkEnd w:id="26"/>
    <w:bookmarkEnd w:id="27"/>
    <w:bookmarkStart w:id="29" w:name="economic-pressures-and-sustainability"/>
    <w:p>
      <w:pPr>
        <w:pStyle w:val="Heading2"/>
      </w:pPr>
      <w:r>
        <w:t xml:space="preserve">Economic Pressures and Sustainability</w:t>
      </w:r>
    </w:p>
    <w:p>
      <w:pPr>
        <w:pStyle w:val="FirstParagraph"/>
      </w:pPr>
      <w:r>
        <w:rPr>
          <w:bCs/>
          <w:b/>
        </w:rPr>
        <w:t xml:space="preserve">Seminar Presentation Slides Section 4: The Business of News</w:t>
      </w:r>
    </w:p>
    <w:bookmarkStart w:id="28" w:name="X6e8289d244b19c9a385760d98ed55c6a4e6648a"/>
    <w:p>
      <w:pPr>
        <w:pStyle w:val="Heading3"/>
      </w:pPr>
      <w:r>
        <w:t xml:space="preserve">Funding the Fourth Estate in a Developing Economy</w:t>
      </w:r>
    </w:p>
    <w:p>
      <w:pPr>
        <w:pStyle w:val="FirstParagraph"/>
      </w:pPr>
      <w:r>
        <w:t xml:space="preserve">A critical aspect of the modern Journalist's life in Senegal Dakar is economic sustainability. The advertising market, while growing, cannot always support the high costs of quality investigative journalism. Many media houses struggle with financial instability, leading to issues such as self-censorship or reliance on government subsidies.</w:t>
      </w:r>
    </w:p>
    <w:p>
      <w:pPr>
        <w:pStyle w:val="BodyText"/>
      </w:pPr>
      <w:r>
        <w:t xml:space="preserve">In our Seminar Presentation Slides, we note that this economic vulnerability can compromise editorial independence. A Journalist in Senegal Dakar must navigate a complex landscape where advertisers may influence coverage of major events, such as tourism campaigns or political rallies. Sustainable business models, including subscription services and grant-funded investigative units, are emerging but require further development.</w:t>
      </w:r>
    </w:p>
    <w:bookmarkEnd w:id="28"/>
    <w:bookmarkEnd w:id="29"/>
    <w:bookmarkStart w:id="31" w:name="safety-ethics-and-legal-frameworks"/>
    <w:p>
      <w:pPr>
        <w:pStyle w:val="Heading2"/>
      </w:pPr>
      <w:r>
        <w:t xml:space="preserve">Safety, Ethics, and Legal Frameworks</w:t>
      </w:r>
    </w:p>
    <w:p>
      <w:pPr>
        <w:pStyle w:val="FirstParagraph"/>
      </w:pPr>
      <w:r>
        <w:rPr>
          <w:bCs/>
          <w:b/>
        </w:rPr>
        <w:t xml:space="preserve">Seminar Presentation Slides Section 5: Protection and Responsibility</w:t>
      </w:r>
    </w:p>
    <w:bookmarkStart w:id="30" w:name="Xcfe6c4f71bdc90e89952cb266f1dd558cee6339"/>
    <w:p>
      <w:pPr>
        <w:pStyle w:val="Heading3"/>
      </w:pPr>
      <w:r>
        <w:t xml:space="preserve">Navigating Legal Risks and Physical Safety</w:t>
      </w:r>
    </w:p>
    <w:p>
      <w:pPr>
        <w:pStyle w:val="FirstParagraph"/>
      </w:pPr>
      <w:r>
        <w:t xml:space="preserve">While Senegal is relatively safe for press compared to some regional neighbors, the Journalist still faces risks. Cyberbullying, legal harassment through defamation lawsuits, and occasional physical threats during protests pose real dangers. The recent years have seen debates over laws regulating digital communication that journalists feel could be used to stifle dissent.</w:t>
      </w:r>
    </w:p>
    <w:p>
      <w:pPr>
        <w:pStyle w:val="BodyText"/>
      </w:pPr>
      <w:r>
        <w:t xml:space="preserve">The Seminar Presentation Slides highlight the importance of strong ethical guidelines. A Journalist in Senegal Dakar must balance the public’s right to know with the potential for social unrest, particularly in sensitive contexts involving religion, ethnicity, or political polarization. Training programs focused on safety and legal rights are increasingly vital for media organizations based in Senegal Dakar.</w:t>
      </w:r>
    </w:p>
    <w:bookmarkEnd w:id="30"/>
    <w:bookmarkEnd w:id="31"/>
    <w:bookmarkStart w:id="33" w:name="X19c75076a13c5f026ca7ad6aa954972541a7117"/>
    <w:p>
      <w:pPr>
        <w:pStyle w:val="Heading2"/>
      </w:pPr>
      <w:r>
        <w:t xml:space="preserve">The Future: Data Journalism and Investigative Depth</w:t>
      </w:r>
    </w:p>
    <w:p>
      <w:pPr>
        <w:pStyle w:val="FirstParagraph"/>
      </w:pPr>
      <w:r>
        <w:rPr>
          <w:bCs/>
          <w:b/>
        </w:rPr>
        <w:t xml:space="preserve">Seminar Presentation Slides Section 6: Looking Ahead</w:t>
      </w:r>
    </w:p>
    <w:bookmarkStart w:id="32" w:name="innovation-and-impact-in-senegal-dakar"/>
    <w:p>
      <w:pPr>
        <w:pStyle w:val="Heading3"/>
      </w:pPr>
      <w:r>
        <w:t xml:space="preserve">Innovation and Impact in Senegal Dakar</w:t>
      </w:r>
    </w:p>
    <w:p>
      <w:pPr>
        <w:pStyle w:val="FirstParagraph"/>
      </w:pPr>
      <w:r>
        <w:t xml:space="preserve">The future of journalism in Senegal Dakar lies in specialization and innovation. There is a growing demand for data journalism that can unpack complex issues like economic policy, climate change impacts on the Sahel, and public health crises.</w:t>
      </w:r>
    </w:p>
    <w:p>
      <w:pPr>
        <w:pStyle w:val="BodyText"/>
      </w:pPr>
      <w:r>
        <w:t xml:space="preserve">For the aspiring Journalist, this means acquiring technical skills in data analysis and digital storytelling. Media hubs in Senegal Dakar are beginning to support collaborative investigative projects across borders. The Seminar Presentation Slides conclude that the role of the Journalist is shifting from merely reporting events to interpreting complex data for citizens who demand accountability.</w:t>
      </w:r>
    </w:p>
    <w:bookmarkEnd w:id="32"/>
    <w:bookmarkEnd w:id="33"/>
    <w:bookmarkStart w:id="35" w:name="conclusion-and-qa"/>
    <w:p>
      <w:pPr>
        <w:pStyle w:val="Heading2"/>
      </w:pPr>
      <w:r>
        <w:t xml:space="preserve">Conclusion and Q&amp;A</w:t>
      </w:r>
    </w:p>
    <w:p>
      <w:pPr>
        <w:pStyle w:val="FirstParagraph"/>
      </w:pPr>
      <w:r>
        <w:rPr>
          <w:bCs/>
          <w:b/>
        </w:rPr>
        <w:t xml:space="preserve">Seminar Presentation Slides: Final Thoughts</w:t>
      </w:r>
    </w:p>
    <w:bookmarkStart w:id="34" w:name="the-indispensable-role-of-the-journalist"/>
    <w:p>
      <w:pPr>
        <w:pStyle w:val="Heading3"/>
      </w:pPr>
      <w:r>
        <w:t xml:space="preserve">The Indispensable Role of the Journalist</w:t>
      </w:r>
    </w:p>
    <w:p>
      <w:pPr>
        <w:pStyle w:val="FirstParagraph"/>
      </w:pPr>
      <w:r>
        <w:t xml:space="preserve">In conclusion, the Journalist in Senegal Dakar remains a cornerstone of democratic society. Despite economic and technological challenges, the profession continues to evolve, driven by a commitment to truth and public service. The unique cultural and political context of Senegal Dakar offers valuable lessons for media development in West Africa.</w:t>
      </w:r>
    </w:p>
    <w:p>
      <w:pPr>
        <w:pStyle w:val="BodyText"/>
      </w:pPr>
      <w:r>
        <w:t xml:space="preserve">We thank you for engaging with these Seminar Presentation Slides. We now open the floor for questions regarding the challenges faced by Journalists in Senegal Dakar and potential pathways for strengthening media integrity.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Journalist in Senegal Dakar</dc:title>
  <dc:creator/>
  <dc:language>en</dc:language>
  <cp:keywords/>
  <dcterms:created xsi:type="dcterms:W3CDTF">2026-07-29T13:19:30Z</dcterms:created>
  <dcterms:modified xsi:type="dcterms:W3CDTF">2026-07-29T13:19:30Z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