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d8e0ecac393ff038cf98c8a26d432b4036a8a7"/>
    <w:p>
      <w:pPr>
        <w:pStyle w:val="Heading1"/>
      </w:pPr>
      <w:r>
        <w:t xml:space="preserve">Seminar Presentation Slides: The Modern Journalist in the Heart of the Golden State</w:t>
      </w:r>
    </w:p>
    <w:bookmarkStart w:id="20" w:name="Xb81b4ec2a00e289ca395b34aedefb673becbe9e"/>
    <w:p>
      <w:pPr>
        <w:pStyle w:val="Heading2"/>
      </w:pPr>
      <w:r>
        <w:t xml:space="preserve">Title Slide &amp; Introduction to the United States San Francisco Context</w:t>
      </w:r>
    </w:p>
    <w:p>
      <w:pPr>
        <w:pStyle w:val="FirstParagraph"/>
      </w:pPr>
      <w:r>
        <w:t xml:space="preserve">Welcome to this comprehensive seminar presentation dedicated to understanding the critical role, challenges, and evolving nature of the contemporary Journalist. While journalism is a global pillar of democracy, we must contextualize our discussion within one of the most dynamic, technologically advanced, and socially complex media landscapes in the world: United States San Francisco.</w:t>
      </w:r>
    </w:p>
    <w:p>
      <w:pPr>
        <w:pStyle w:val="BodyText"/>
      </w:pPr>
      <w:r>
        <w:t xml:space="preserve">This presentation serves as a deep dive into how local reporting intersects with national policy and global trends. San Francisco is not merely a geographic location; it is the epicenter of technological innovation that has fundamentally rewritten the rules of news dissemination. As we explore these slides, we will examine how journalists in this specific hub are navigating the digital revolution, maintaining ethical standards amidst economic pressure, and serving a diverse public interest.</w:t>
      </w:r>
    </w:p>
    <w:p>
      <w:pPr>
        <w:pStyle w:val="BodyText"/>
      </w:pPr>
      <w:r>
        <w:t xml:space="preserve">The purpose of this seminar is to provide students and professionals with a framework for understanding modern media ethics, the impact of algorithmic distribution on news value, and the unique socio-political environment that defines journalism in California’s largest city. By focusing on United States San Francisco, we gain a microcosm of the broader struggles facing journalists across America and indeed around the globe.</w:t>
      </w:r>
    </w:p>
    <w:bookmarkEnd w:id="20"/>
    <w:bookmarkStart w:id="21" w:name="X4b986bf1a044c0a6943e7ae1c74b1fb4c7dc81e"/>
    <w:p>
      <w:pPr>
        <w:pStyle w:val="Heading2"/>
      </w:pPr>
      <w:r>
        <w:t xml:space="preserve">The Historical Backbone: From The Chronicle to Digital Native Outlets</w:t>
      </w:r>
    </w:p>
    <w:p>
      <w:pPr>
        <w:pStyle w:val="FirstParagraph"/>
      </w:pPr>
      <w:r>
        <w:t xml:space="preserve">To understand the current state of the Journalist in United States San Francisco, we must first look at its rich historical lineage. For decades, the city was synonymous with powerful print media, most notably through institutions like The San Francisco Chronicle and The Mercury News. These organizations established a standard of investigative rigor that served as a model for much of American journalism. They covered everything from the counterculture movements of the 1960s to the rise and fall of major tech corporations.</w:t>
      </w:r>
    </w:p>
    <w:p>
      <w:pPr>
        <w:pStyle w:val="BodyText"/>
      </w:pPr>
      <w:r>
        <w:t xml:space="preserve">However, the transition from legacy print media to digital-first platforms has been tumultuous. The closure or significant downsizing of traditional newsrooms forced many experienced journalists to pivot their careers toward independent blogging, freelance work, or new digital-native startups. This shift has decentralized journalism in San Francisco. Today, a Journalist here might be working for a non-profit news organization like CalMatters or the Bay Area News Group, while simultaneously contributing to national platforms via freelance assignments.</w:t>
      </w:r>
    </w:p>
    <w:p>
      <w:pPr>
        <w:pStyle w:val="BodyText"/>
      </w:pPr>
      <w:r>
        <w:t xml:space="preserve">This historical context is crucial because it highlights the resilience required in this profession. The modern journalist must possess not only reporting skills but also digital literacy, multimedia production capabilities, and entrepreneurial spirit. The legacy of San Francisco’s media history teaches us that news organizations are transient entities, but the role of the truth-seeker remains constant.</w:t>
      </w:r>
    </w:p>
    <w:bookmarkEnd w:id="21"/>
    <w:bookmarkStart w:id="22" w:name="X3566bc165777f1603aa6ba9be7c11a3e54323df"/>
    <w:p>
      <w:pPr>
        <w:pStyle w:val="Heading2"/>
      </w:pPr>
      <w:r>
        <w:t xml:space="preserve">The Silicon Effect: Technology as Both Ally and Adversary</w:t>
      </w:r>
    </w:p>
    <w:p>
      <w:pPr>
        <w:pStyle w:val="FirstParagraph"/>
      </w:pPr>
      <w:r>
        <w:t xml:space="preserve">No discussion about a Journalist in United States San Francisco is complete without addressing the "Silicon Effect." This city is home to the world’s largest concentration of technology companies, including Meta (formerly Facebook), Google, and Twitter (now X). These platforms have fundamentally altered how news is consumed. For the modern journalist, these platforms are essential tools for distribution but also dangerous adversaries in terms of revenue generation.</w:t>
      </w:r>
    </w:p>
    <w:p>
      <w:pPr>
        <w:pStyle w:val="BodyText"/>
      </w:pPr>
      <w:r>
        <w:t xml:space="preserve">The algorithmic nature of social media favors engagement over accuracy. As a result, Journalists in San Francisco often find themselves crafting headlines designed to go viral rather than strictly informative. This creates a tension between journalistic integrity and the economic necessity of visibility. Furthermore, the concentration of power in tech giants means that journalists must constantly adapt to changing platform policies regarding monetization and content visibility.</w:t>
      </w:r>
    </w:p>
    <w:p>
      <w:pPr>
        <w:pStyle w:val="BodyText"/>
      </w:pPr>
      <w:r>
        <w:t xml:space="preserve">Moreover, the proximity to tech leaders provides unique opportunities for beat reporting. Journalists covering technology in San Francisco hold immense influence over public perception of innovation. They are tasked with explaining complex topics like artificial intelligence, data privacy, and blockchain to the general public. This requires a high level of technical fluency that distinguishes the modern Journalist from their predecessors.</w:t>
      </w:r>
    </w:p>
    <w:bookmarkEnd w:id="22"/>
    <w:bookmarkStart w:id="23" w:name="Xb5c617b7a1fcb85a18ac35a6440e9071882a30a"/>
    <w:p>
      <w:pPr>
        <w:pStyle w:val="Heading2"/>
      </w:pPr>
      <w:r>
        <w:t xml:space="preserve">Ethical Challenges in the Age of Misinformation</w:t>
      </w:r>
    </w:p>
    <w:p>
      <w:pPr>
        <w:pStyle w:val="FirstParagraph"/>
      </w:pPr>
      <w:r>
        <w:t xml:space="preserve">In an era where misinformation spreads faster than verified facts, the ethical burden on a Journalist has never been heavier. In United States San Francisco, a city known for its progressive values and activism, journalists often face intense pressure from both corporate ownership and activist communities. The challenge lies in maintaining objectivity while reporting on polarized topics such as housing crises, gentrification, and social justice movements.</w:t>
      </w:r>
    </w:p>
    <w:p>
      <w:pPr>
        <w:pStyle w:val="BodyText"/>
      </w:pPr>
      <w:r>
        <w:t xml:space="preserve">The concept of "balance" is increasingly scrutinized. Is it ethical to give equal weight to a scientific consensus and a fringe conspiracy theory? For Journalists covering public health or climate change in San Francisco, the answer is increasingly clear: accuracy must trump false balance. However, navigating this line requires courage and strong editorial support.</w:t>
      </w:r>
    </w:p>
    <w:p>
      <w:pPr>
        <w:pStyle w:val="BodyText"/>
      </w:pPr>
      <w:r>
        <w:t xml:space="preserve">Additionally, the rise of citizen journalism via social media means that anyone can claim to be a source. Verifying user-generated content has become a critical skill for any serious Journalist. The speed of news cycles in San Francisco’s fast-paced environment often pressures reporters to publish before full verification is possible, leading to retractions and loss of credibility. Therefore, ethical journalism now involves rigorous fact-checking protocols that were less emphasized in the past.</w:t>
      </w:r>
    </w:p>
    <w:bookmarkEnd w:id="23"/>
    <w:bookmarkStart w:id="24" w:name="the-human-cost-mental-health-and-safety"/>
    <w:p>
      <w:pPr>
        <w:pStyle w:val="Heading2"/>
      </w:pPr>
      <w:r>
        <w:t xml:space="preserve">The Human Cost: Mental Health and Safety</w:t>
      </w:r>
    </w:p>
    <w:p>
      <w:pPr>
        <w:pStyle w:val="FirstParagraph"/>
      </w:pPr>
      <w:r>
        <w:t xml:space="preserve">We must also address the human element of being a Journalist. The profession is increasingly associated with high levels of stress, anxiety, and burnout. In United States San Francisco, where the cost of living is among the highest in the nation, financial insecurity adds another layer of strain. Many journalists struggle to afford housing in the very city they report on, leading to a disconnect between media outlets and the communities they serve.</w:t>
      </w:r>
    </w:p>
    <w:p>
      <w:pPr>
        <w:pStyle w:val="BodyText"/>
      </w:pPr>
      <w:r>
        <w:t xml:space="preserve">Safety is also a growing concern. Journalists covering protests, police misconduct, or controversial political figures often face threats of violence or harassment. The digital harassment of female and minority journalists is particularly prevalent in tech-forward cities like San Francisco, where online abuse can quickly spill into real-world consequences.</w:t>
      </w:r>
    </w:p>
    <w:p>
      <w:pPr>
        <w:pStyle w:val="BodyText"/>
      </w:pPr>
      <w:r>
        <w:t xml:space="preserve">Professional organizations within the city are increasingly advocating for mental health resources and safety training for Journalists. This seminar emphasizes that sustainable journalism requires an industry that cares for its practitioners. We cannot expect high-quality reporting if those producing it are exhausted, underpaid, or fearful.</w:t>
      </w:r>
    </w:p>
    <w:bookmarkEnd w:id="24"/>
    <w:bookmarkStart w:id="25" w:name="X4999004a24887af65e575dd67bb4025843e6137"/>
    <w:p>
      <w:pPr>
        <w:pStyle w:val="Heading2"/>
      </w:pPr>
      <w:r>
        <w:t xml:space="preserve">The Future of Local News: Community-Centric Models</w:t>
      </w:r>
    </w:p>
    <w:p>
      <w:pPr>
        <w:pStyle w:val="FirstParagraph"/>
      </w:pPr>
      <w:r>
        <w:t xml:space="preserve">Looking forward, the future of the Journalist in United States San Francisco appears to be moving toward community-centric models. With the decline of local newspaper coverage, there is a vacuum that non-profit and subscription-based outlets are attempting to fill. These models prioritize deep community engagement over clicks.</w:t>
      </w:r>
    </w:p>
    <w:p>
      <w:pPr>
        <w:pStyle w:val="BodyText"/>
      </w:pPr>
      <w:r>
        <w:t xml:space="preserve">Journals are partnering with local libraries, schools, and community centers to create "news deserts" free zones. This approach requires Journalists to be not just reporters, but facilitators of public discourse. They must listen as much as they speak.</w:t>
      </w:r>
    </w:p>
    <w:p>
      <w:pPr>
        <w:pStyle w:val="BodyText"/>
      </w:pPr>
      <w:r>
        <w:t xml:space="preserve">This shift represents a return to the roots of journalism: serving the immediate needs of the local population. In United States San Francisco, this means addressing issues like homelessness, transit infrastructure, and environmental sustainability with nuance and depth. The Journalist of tomorrow will be an embedded member of their community, trusted for their reliability rather than just their speed.</w:t>
      </w:r>
    </w:p>
    <w:bookmarkEnd w:id="25"/>
    <w:bookmarkStart w:id="26" w:name="conclusion-the-indispensable-role"/>
    <w:p>
      <w:pPr>
        <w:pStyle w:val="Heading2"/>
      </w:pPr>
      <w:r>
        <w:t xml:space="preserve">Conclusion: The Indispensable Role</w:t>
      </w:r>
    </w:p>
    <w:p>
      <w:pPr>
        <w:pStyle w:val="FirstParagraph"/>
      </w:pPr>
      <w:r>
        <w:t xml:space="preserve">In conclusion, the role of the Journalist in United States San Francisco is more vital now than at any point in recent history. Despite technological disruptions, economic pressures, and ethical dilemmas, the demand for credible information remains high.</w:t>
      </w:r>
    </w:p>
    <w:p>
      <w:pPr>
        <w:pStyle w:val="BodyText"/>
      </w:pPr>
      <w:r>
        <w:t xml:space="preserve">This presentation has outlined that modern journalism is no longer just about writing articles; it is about data analysis, video production, community building, and ethical decision-making under pressure. As we move forward in this seminar series on media studies, we encourage participants to view Journalists not just as workers in a declining industry, but as essential guardians of democracy who are adapting to survive and thrive.</w:t>
      </w:r>
    </w:p>
    <w:p>
      <w:pPr>
        <w:pStyle w:val="BodyText"/>
      </w:pPr>
      <w:r>
        <w:t xml:space="preserve">We invite you now to open the floor for questions regarding the specific challenges faced by reporters in this unique American landscape.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Journalist in United States San Francisco</dc:title>
  <dc:creator/>
  <dc:language>en</dc:language>
  <cp:keywords/>
  <dcterms:created xsi:type="dcterms:W3CDTF">2026-07-30T10:06:16Z</dcterms:created>
  <dcterms:modified xsi:type="dcterms:W3CDTF">2026-07-30T10:06:16Z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