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cba892fdeefa1d6061b056503da0e4583280da9"/>
    <w:p>
      <w:pPr>
        <w:pStyle w:val="Heading1"/>
      </w:pPr>
      <w:r>
        <w:t xml:space="preserve">Seminar Presentation Slides: The Role of the Judge in United States New York City</w:t>
      </w:r>
    </w:p>
    <w:p>
      <w:pPr>
        <w:pStyle w:val="FirstParagraph"/>
      </w:pPr>
      <w:r>
        <w:rPr>
          <w:bCs/>
          <w:b/>
        </w:rPr>
        <w:t xml:space="preserve">Date:</w:t>
      </w:r>
      <w:r>
        <w:t xml:space="preserve"> </w:t>
      </w:r>
      <w:r>
        <w:t xml:space="preserve">October 24, 2023</w:t>
      </w:r>
      <w:r>
        <w:br/>
      </w:r>
      <w:r>
        <w:rPr>
          <w:bCs/>
          <w:b/>
        </w:rPr>
        <w:t xml:space="preserve">Presentation Type:</w:t>
      </w:r>
      <w:r>
        <w:t xml:space="preserve"> </w:t>
      </w:r>
      <w:r>
        <w:t xml:space="preserve">Academic Seminar Series</w:t>
      </w:r>
      <w:r>
        <w:br/>
      </w:r>
      <w:r>
        <w:rPr>
          <w:bCs/>
          <w:b/>
        </w:rPr>
        <w:t xml:space="preserve">Focus:</w:t>
      </w:r>
      <w:r>
        <w:t xml:space="preserve"> </w:t>
      </w:r>
      <w:r>
        <w:t xml:space="preserve">Judicial Administration and Legal Practice in Major Metropolitan Hubs</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This document serves as the foundational text for a series of slides dedicated to understanding the multifaceted role of a Judge within the complex legal ecosystem of United States New York City. As we delve into this topic, it is crucial to recognize that New York City is not merely a geographic location but one of the most significant judicial centers in North America. The sheer volume and diversity of cases heard in its courts demand a rigorous examination of how judges operate, make decisions, and uphold the rule of law.</w:t>
      </w:r>
    </w:p>
    <w:p>
      <w:pPr>
        <w:pStyle w:val="BodyText"/>
      </w:pPr>
      <w:r>
        <w:t xml:space="preserve">The term "Seminar Presentation Slides" indicates that this content is structured for educational delivery. It is designed to be broken down into digestible segments for an audience comprising law students, legal professionals, sociologists, and civic engagement advocates. The primary objective is to dissect the specific responsibilities, challenges, and ethical obligations faced by a Judge in one of the most densely populated and legally active jurisdictions in the world.</w:t>
      </w:r>
    </w:p>
    <w:p>
      <w:pPr>
        <w:pStyle w:val="BodyText"/>
      </w:pPr>
      <w:r>
        <w:t xml:space="preserve">When we speak of "United States New York City," we are referring to a unique convergence of federal and state legal systems. The city hosts both United States District Courts for the Southern District and Eastern District, as well as extensive New York State Supreme Court (trial level), County Courts, and local district courts. This dual-layered structure creates a distinct environment where a Judge must navigate varying statutes, procedural rules, and jurisdictional nuances that differ from those in other parts of the United States.</w:t>
      </w:r>
    </w:p>
    <w:bookmarkEnd w:id="21"/>
    <w:bookmarkStart w:id="22" w:name="X7d1c531f40eec08136925a0c9c13859b6b60b04"/>
    <w:p>
      <w:pPr>
        <w:pStyle w:val="Heading2"/>
      </w:pPr>
      <w:r>
        <w:t xml:space="preserve">The Unique Challenges of Judicial Administration in NYC</w:t>
      </w:r>
    </w:p>
    <w:p>
      <w:pPr>
        <w:pStyle w:val="FirstParagraph"/>
      </w:pPr>
      <w:r>
        <w:t xml:space="preserve">A central theme of this presentation is the unprecedented caseload faced by a Judge in United States New York City. Unlike rural jurisdictions where a judge might have ample time to deliberate on every minute detail, judges in Manhattan, Brooklyn, Queens, the Bronx, and Staten Island often preside over hundreds of cases annually. This volume necessitates efficient case management skills combined with deep legal acumen.</w:t>
      </w:r>
    </w:p>
    <w:p>
      <w:pPr>
        <w:pStyle w:val="BodyText"/>
      </w:pPr>
      <w:r>
        <w:t xml:space="preserve">The diversity of populations in New York City adds another layer of complexity. A Judge must be culturally competent and linguistically aware to ensure that justice is administered equally regardless of a litigant’s background, socioeconomic status, or native language. This aspect of judicial responsibility is paramount in the modern era, where social equity and access to justice are under intense scrutiny.</w:t>
      </w:r>
    </w:p>
    <w:p>
      <w:pPr>
        <w:numPr>
          <w:ilvl w:val="0"/>
          <w:numId w:val="1001"/>
        </w:numPr>
        <w:pStyle w:val="Compact"/>
      </w:pPr>
      <w:r>
        <w:rPr>
          <w:bCs/>
          <w:b/>
        </w:rPr>
        <w:t xml:space="preserve">Docket Management:</w:t>
      </w:r>
      <w:r>
        <w:t xml:space="preserve"> </w:t>
      </w:r>
      <w:r>
        <w:t xml:space="preserve">Efficiently scheduling hearings and trials to prevent backlog.</w:t>
      </w:r>
    </w:p>
    <w:p>
      <w:pPr>
        <w:numPr>
          <w:ilvl w:val="0"/>
          <w:numId w:val="1001"/>
        </w:numPr>
        <w:pStyle w:val="Compact"/>
      </w:pPr>
      <w:r>
        <w:rPr>
          <w:bCs/>
          <w:b/>
        </w:rPr>
        <w:t xml:space="preserve">Racial Equity:</w:t>
      </w:r>
      <w:r>
        <w:t xml:space="preserve"> </w:t>
      </w:r>
      <w:r>
        <w:t xml:space="preserve">Mitigating implicit bias in sentencing and bail decisions.</w:t>
      </w:r>
    </w:p>
    <w:p>
      <w:pPr>
        <w:numPr>
          <w:ilvl w:val="0"/>
          <w:numId w:val="1001"/>
        </w:numPr>
        <w:pStyle w:val="Compact"/>
      </w:pPr>
      <w:r>
        <w:rPr>
          <w:iCs/>
          <w:i/>
        </w:rPr>
        <w:t xml:space="preserve">Mental Health Competency: Recognizing when a defendant requires treatment rather than incarceration.</w:t>
      </w:r>
    </w:p>
    <w:bookmarkEnd w:id="22"/>
    <w:bookmarkStart w:id="23" w:name="ethical-obligations-and-impartiality"/>
    <w:p>
      <w:pPr>
        <w:pStyle w:val="Heading2"/>
      </w:pPr>
      <w:r>
        <w:t xml:space="preserve">Ethical Obligations and Impartiality</w:t>
      </w:r>
    </w:p>
    <w:p>
      <w:pPr>
        <w:pStyle w:val="FirstParagraph"/>
      </w:pPr>
      <w:r>
        <w:t xml:space="preserve">In any Seminar Presentation Slides regarding the judiciary, ethics must take center stage. A Judge in United States New York City operates under a microscope. Due to the high-profile nature of many cases involving prominent figures, corporations, or political entities, public trust is fragile yet essential. The ethical code governing judges requires strict adherence to impartiality.</w:t>
      </w:r>
    </w:p>
    <w:p>
      <w:pPr>
        <w:pStyle w:val="BodyText"/>
      </w:pPr>
      <w:r>
        <w:t xml:space="preserve">This means that a Judge must recuse themselves from any case where their personal interests or relationships could create a conflict of interest. In New York City’s fast-paced legal market, where law firms are interconnected and social circles often overlap, maintaining this boundary is both an ethical requirement and a practical necessity to preserve the integrity of the court system.</w:t>
      </w:r>
    </w:p>
    <w:p>
      <w:pPr>
        <w:pStyle w:val="BodyText"/>
      </w:pPr>
      <w:r>
        <w:t xml:space="preserve">Furthermore, judges must navigate political pressures. While New York State judges are elected or appointed through political processes, their rulings must remain strictly within the bounds of constitutional law and precedent. The seminar will explore historical instances where judicial independence was tested in NYC and how modern judicial standards have evolved to protect against external interference.</w:t>
      </w:r>
    </w:p>
    <w:bookmarkEnd w:id="23"/>
    <w:bookmarkStart w:id="24" w:name="Xcbb343a7fe11236386fcea78d8bbaec91a2b892"/>
    <w:p>
      <w:pPr>
        <w:pStyle w:val="Heading2"/>
      </w:pPr>
      <w:r>
        <w:t xml:space="preserve">The Intersection of Law, Policy, and Social Change</w:t>
      </w:r>
    </w:p>
    <w:p>
      <w:pPr>
        <w:pStyle w:val="FirstParagraph"/>
      </w:pPr>
      <w:r>
        <w:t xml:space="preserve">New York City has frequently been the testing ground for progressive legal reforms. A Judge today is not just an arbiter of disputes but also a participant in shaping social policy through their rulings. From criminal justice reform initiatives to housing tenant protections and LGBTQ+ rights, NYC judges have played pivotal roles.</w:t>
      </w:r>
    </w:p>
    <w:p>
      <w:pPr>
        <w:pStyle w:val="BodyText"/>
      </w:pPr>
      <w:r>
        <w:t xml:space="preserve">For instance, the implementation of bail reform laws required Judges across United States New York City courts to adapt quickly to new statutory frameworks. This transition highlighted the dynamic nature of a Judge’s role—they must be lifelong learners who continuously update their knowledge base. The seminar slides will examine case studies where judicial interpretation led to significant societal shifts, illustrating that the bench is an active instrument of social evolution.</w:t>
      </w:r>
    </w:p>
    <w:bookmarkEnd w:id="24"/>
    <w:bookmarkStart w:id="25" w:name="tech-enabled-justice-and-future-trends"/>
    <w:p>
      <w:pPr>
        <w:pStyle w:val="Heading2"/>
      </w:pPr>
      <w:r>
        <w:t xml:space="preserve">Tech-Enabled Justice and Future Trends</w:t>
      </w:r>
    </w:p>
    <w:p>
      <w:pPr>
        <w:pStyle w:val="FirstParagraph"/>
      </w:pPr>
      <w:r>
        <w:t xml:space="preserve">The final section of this Seminar Presentation Slides document addresses the technological transformation of the judiciary. United States New York City courts have increasingly adopted digital tools for filing, scheduling, and even conducting preliminary hearings. A Judge must now be proficient in these technologies to ensure fair access for all parties.</w:t>
      </w:r>
    </w:p>
    <w:p>
      <w:pPr>
        <w:pStyle w:val="BodyText"/>
      </w:pPr>
      <w:r>
        <w:t xml:space="preserve">Challenges such as cyber-harassment, data privacy during digital trials, and the use of algorithmic risk assessment tools in sentencing are critical topics. As AI begins to assist in legal research and predictive analytics, a Judge’s role shifts from purely analytical to supervisory over technology-driven processes. Ensuring that these tools do not perpetuate bias is one of the most pressing duties for modern judges.</w:t>
      </w:r>
    </w:p>
    <w:bookmarkEnd w:id="25"/>
    <w:bookmarkStart w:id="26" w:name="Xd298a216ccb37bb24d4dcebbd694fe8b1381a58"/>
    <w:p>
      <w:pPr>
        <w:pStyle w:val="Heading2"/>
      </w:pPr>
      <w:r>
        <w:t xml:space="preserve">Conclusion: The Enduring Importance of the Bench</w:t>
      </w:r>
    </w:p>
    <w:p>
      <w:pPr>
        <w:pStyle w:val="FirstParagraph"/>
      </w:pPr>
      <w:r>
        <w:t xml:space="preserve">In conclusion, this presentation underscores that a Judge in United States New York City is a pivotal figure in maintaining the social contract. They balance immense caseloads with ethical rigor, cultural sensitivity, and technological adaptation. The lessons learned from NYC’s judicial system offer valuable insights for other jurisdictions worldwide.</w:t>
      </w:r>
    </w:p>
    <w:p>
      <w:pPr>
        <w:pStyle w:val="BodyText"/>
      </w:pPr>
      <w:r>
        <w:t xml:space="preserve">As we wrap up this Seminar Presentation Slides overview, let us remember that the legitimacy of our legal system rests on the perceived and actual fairness of its judges. By understanding the specific context of New York City, we gain a deeper appreciation for the complexities of American jurisprudence and the vital role judges play in delivering justice.</w:t>
      </w:r>
    </w:p>
    <w:bookmarkEnd w:id="26"/>
    <w:p>
      <w:pPr>
        <w:pStyle w:val="BodyText"/>
      </w:pPr>
      <w:r>
        <w:rPr>
          <w:iCs/>
          <w:i/>
        </w:rPr>
        <w:t xml:space="preserve">Note: This document is intended for educational purposes within a seminar format. All references to "Seminar Presentation Slides," "Judge," and "United States New York City" are integrated to provide a holistic view of judicial operations in this major metropolitan area.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Judge in United States New York City</dc:title>
  <dc:creator/>
  <dc:language>en</dc:language>
  <cp:keywords/>
  <dcterms:created xsi:type="dcterms:W3CDTF">2026-07-30T03:16:09Z</dcterms:created>
  <dcterms:modified xsi:type="dcterms:W3CDTF">2026-07-30T03:16:09Z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