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X8142d5b8c6c1fbb2e70bb593252d598f213e2e3"/>
    <w:p>
      <w:pPr>
        <w:pStyle w:val="Heading1"/>
      </w:pPr>
      <w:r>
        <w:t xml:space="preserve">Seminar Presentation Slides</w:t>
      </w:r>
      <w:r>
        <w:br/>
      </w:r>
      <w:r>
        <w:t xml:space="preserve">Navigating Justice in United States San Francisco</w:t>
      </w:r>
    </w:p>
    <w:bookmarkStart w:id="20" w:name="Xdc75a80b6c63823c4ae963e55a5de4903ac12db"/>
    <w:p>
      <w:pPr>
        <w:pStyle w:val="Heading2"/>
      </w:pPr>
      <w:r>
        <w:t xml:space="preserve">Title Slide: The Judicial Landscape of United States San Francisco</w:t>
      </w:r>
    </w:p>
    <w:p>
      <w:pPr>
        <w:pStyle w:val="FirstParagraph"/>
      </w:pPr>
      <w:r>
        <w:t xml:space="preserve">Welcome to this comprehensive Seminar Presentation Slides. Today, we will explore the intricate and evolving role of the Judge within one of the most unique legal environments in the world: United States San Francisco.</w:t>
      </w:r>
    </w:p>
    <w:p>
      <w:pPr>
        <w:numPr>
          <w:ilvl w:val="0"/>
          <w:numId w:val="1001"/>
        </w:numPr>
        <w:pStyle w:val="Compact"/>
      </w:pPr>
      <w:r>
        <w:rPr>
          <w:bCs/>
          <w:b/>
        </w:rPr>
        <w:t xml:space="preserve">Presentation Focus:</w:t>
      </w:r>
      <w:r>
        <w:t xml:space="preserve">An analysis of judicial duties, challenges, and impact.</w:t>
      </w:r>
    </w:p>
    <w:p>
      <w:pPr>
        <w:numPr>
          <w:ilvl w:val="0"/>
          <w:numId w:val="1001"/>
        </w:numPr>
        <w:pStyle w:val="Compact"/>
      </w:pPr>
      <w:r>
        <w:rPr>
          <w:bCs/>
          <w:b/>
        </w:rPr>
        <w:t xml:space="preserve">Jurisdictional Context:</w:t>
      </w:r>
      <w:r>
        <w:t xml:space="preserve">Focusing on San Francisco County within the State of California and Federal oversight in United States jurisdiction.</w:t>
      </w:r>
    </w:p>
    <w:p>
      <w:pPr>
        <w:numPr>
          <w:ilvl w:val="0"/>
          <w:numId w:val="1001"/>
        </w:numPr>
        <w:pStyle w:val="Compact"/>
      </w:pPr>
      <w:r>
        <w:t xml:space="preserve">Audience Goal:To provide a deep understanding of how modern Judges navigate complex legal, social, and cultural dynamics.</w:t>
      </w:r>
    </w:p>
    <w:bookmarkEnd w:id="20"/>
    <w:bookmarkStart w:id="21" w:name="Xdb4d9a3fda21b83bc4ca6e10eaef43ebc2cb697"/>
    <w:p>
      <w:pPr>
        <w:pStyle w:val="Heading2"/>
      </w:pPr>
      <w:r>
        <w:t xml:space="preserve">The Structure of the Judiciary in United States San Francisco</w:t>
      </w:r>
    </w:p>
    <w:p>
      <w:pPr>
        <w:pStyle w:val="FirstParagraph"/>
      </w:pPr>
      <w:r>
        <w:t xml:space="preserve">To understand the Judge, one must first understand the arena. The courts in United States San Francisco operate on dual tracks: State and Federal.</w:t>
      </w:r>
    </w:p>
    <w:p>
      <w:pPr>
        <w:numPr>
          <w:ilvl w:val="0"/>
          <w:numId w:val="1002"/>
        </w:numPr>
        <w:pStyle w:val="Compact"/>
      </w:pPr>
      <w:r>
        <w:rPr>
          <w:bCs/>
          <w:b/>
        </w:rPr>
        <w:t xml:space="preserve">The Superior Court:</w:t>
      </w:r>
      <w:r>
        <w:t xml:space="preserve">Judges presiding here handle civil cases, family law, criminal misdemeanors (like petty theft or minor drug offenses), and small claims. These Judges are elected officials in the state of California.</w:t>
      </w:r>
    </w:p>
    <w:p>
      <w:pPr>
        <w:numPr>
          <w:ilvl w:val="0"/>
          <w:numId w:val="1002"/>
        </w:numPr>
        <w:pStyle w:val="Compact"/>
      </w:pPr>
      <w:r>
        <w:t xml:space="preserve">The Federal District Court (N.D. Cal.):Judges here handle federal crimes, immigration appeals that occur locally, civil rights lawsuits against government entities, and complex commercial litigation involving international tech giants headquartered in San Francisco.</w:t>
      </w:r>
    </w:p>
    <w:p>
      <w:pPr>
        <w:pStyle w:val="FirstParagraph"/>
      </w:pPr>
      <w:r>
        <w:t xml:space="preserve">In United States San Francisco, the proximity of these two court systems means that many legal issues require an acute awareness of both state statutes and federal constitutional law.</w:t>
      </w:r>
    </w:p>
    <w:bookmarkEnd w:id="21"/>
    <w:bookmarkStart w:id="22" w:name="X253e8d33014e797c67b287c04fe9bb03575c15f"/>
    <w:p>
      <w:pPr>
        <w:pStyle w:val="Heading2"/>
      </w:pPr>
      <w:r>
        <w:t xml:space="preserve">Duties and Responsibilities: What does a Judge do?</w:t>
      </w:r>
    </w:p>
    <w:p>
      <w:pPr>
        <w:pStyle w:val="FirstParagraph"/>
      </w:pPr>
      <w:r>
        <w:t xml:space="preserve">The role of the Judge is not merely to interpret the law, but to apply it with equity and precision. In United States San Francisco, this responsibility is magnified by high-profile cases.</w:t>
      </w:r>
    </w:p>
    <w:p>
      <w:pPr>
        <w:numPr>
          <w:ilvl w:val="0"/>
          <w:numId w:val="1003"/>
        </w:numPr>
        <w:pStyle w:val="Compact"/>
      </w:pPr>
      <w:r>
        <w:t xml:space="preserve">Rulings on Motions:Judges decide whether evidence can be presented in court based on legal precedents.</w:t>
      </w:r>
    </w:p>
    <w:p>
      <w:pPr>
        <w:numPr>
          <w:ilvl w:val="0"/>
          <w:numId w:val="1003"/>
        </w:numPr>
        <w:pStyle w:val="Compact"/>
      </w:pPr>
      <w:r>
        <w:t xml:space="preserve">Bail Determinations:In United States San Francisco, Judges play a critical role in setting bail amounts, balancing the rights of the accused against public safety concerns.</w:t>
      </w:r>
    </w:p>
    <w:p>
      <w:pPr>
        <w:numPr>
          <w:ilvl w:val="0"/>
          <w:numId w:val="1003"/>
        </w:numPr>
        <w:pStyle w:val="Compact"/>
      </w:pPr>
      <w:r>
        <w:t xml:space="preserve">Trial Management:Judges ensure that proceedings are orderly, fair, and conducted according to due process. They manage jury selection (Voir Dire) and instruct juries on how to apply the law.</w:t>
      </w:r>
    </w:p>
    <w:bookmarkEnd w:id="22"/>
    <w:bookmarkStart w:id="23" w:name="Xaf01c4ac8da8986e52941b0fe9254629ba4379e"/>
    <w:p>
      <w:pPr>
        <w:pStyle w:val="Heading2"/>
      </w:pPr>
      <w:r>
        <w:t xml:space="preserve">The Impact of Public Opinion in United States San Francisco</w:t>
      </w:r>
    </w:p>
    <w:p>
      <w:pPr>
        <w:pStyle w:val="FirstParagraph"/>
      </w:pPr>
      <w:r>
        <w:t xml:space="preserve">San Francisco is not just a legal hub; it is a cultural epicenter. Therefore, the Judge operates under intense public scrutiny.</w:t>
      </w:r>
    </w:p>
    <w:p>
      <w:pPr>
        <w:numPr>
          <w:ilvl w:val="0"/>
          <w:numId w:val="1004"/>
        </w:numPr>
        <w:pStyle w:val="Compact"/>
      </w:pPr>
      <w:r>
        <w:t xml:space="preserve">Media Coverage:Judges in United States San Francisco must maintain strict judicial ethics while navigating media cycles that can spin narratives before trials even conclude.</w:t>
      </w:r>
    </w:p>
    <w:p>
      <w:pPr>
        <w:numPr>
          <w:ilvl w:val="0"/>
          <w:numId w:val="1004"/>
        </w:numPr>
        <w:pStyle w:val="Compact"/>
      </w:pPr>
      <w:r>
        <w:t xml:space="preserve">Elections vs. Appointments:Much of the local judiciary is elected. This means a Judge must be politically astute, yet impartial. The tension between pleasing voters and upholding the Constitution is a daily reality for Judges in United States San Francisco.</w:t>
      </w:r>
    </w:p>
    <w:bookmarkEnd w:id="23"/>
    <w:bookmarkStart w:id="24" w:name="Xbc1a181fa1692ecb2b1bd489bcdea64dd98d1ca"/>
    <w:p>
      <w:pPr>
        <w:pStyle w:val="Heading2"/>
      </w:pPr>
      <w:r>
        <w:t xml:space="preserve">Tech Industry Cases: A Modern Judicial Challenge</w:t>
      </w:r>
    </w:p>
    <w:p>
      <w:pPr>
        <w:pStyle w:val="FirstParagraph"/>
      </w:pPr>
      <w:r>
        <w:t xml:space="preserve">No other city has more Judges dealing with the intersection of technology, intellectual property, and privacy than United States San Francisco.</w:t>
      </w:r>
    </w:p>
    <w:p>
      <w:pPr>
        <w:numPr>
          <w:ilvl w:val="0"/>
          <w:numId w:val="1005"/>
        </w:numPr>
        <w:pStyle w:val="Compact"/>
      </w:pPr>
      <w:r>
        <w:t xml:space="preserve">Data Privacy:Judges are increasingly ruling on cases involving massive data breaches or unauthorized use of personal information by tech platforms.</w:t>
      </w:r>
    </w:p>
    <w:p>
      <w:pPr>
        <w:numPr>
          <w:ilvl w:val="0"/>
          <w:numId w:val="1005"/>
        </w:numPr>
        <w:pStyle w:val="Compact"/>
      </w:pPr>
      <w:r>
        <w:t xml:space="preserve">Gig Economy Lawsuits:The classification of workers (contractor vs. employee) has led to a surge in litigation where Judges must interpret modern labor laws in unprecedented ways.</w:t>
      </w:r>
    </w:p>
    <w:p>
      <w:pPr>
        <w:numPr>
          <w:ilvl w:val="0"/>
          <w:numId w:val="1005"/>
        </w:numPr>
        <w:pStyle w:val="Compact"/>
      </w:pPr>
      <w:r>
        <w:t xml:space="preserve">Cybercrime:Judges must possess enough technical literacy or rely heavily on experts to understand digital evidence, making the role of the modern Judge more complex than ever before.</w:t>
      </w:r>
    </w:p>
    <w:bookmarkEnd w:id="24"/>
    <w:bookmarkStart w:id="25" w:name="Xf346cab55f9a298df1e1b7e178a903e35ad1944"/>
    <w:p>
      <w:pPr>
        <w:pStyle w:val="Heading2"/>
      </w:pPr>
      <w:r>
        <w:t xml:space="preserve">Social Justice and Equity in San Francisco Courts</w:t>
      </w:r>
    </w:p>
    <w:p>
      <w:pPr>
        <w:pStyle w:val="FirstParagraph"/>
      </w:pPr>
      <w:r>
        <w:t xml:space="preserve">Social justice is at the forefront of the community's consciousness. Judges in United States San Francisco are often called upon to address systemic inequalities.</w:t>
      </w:r>
    </w:p>
    <w:p>
      <w:pPr>
        <w:numPr>
          <w:ilvl w:val="0"/>
          <w:numId w:val="1006"/>
        </w:numPr>
        <w:pStyle w:val="Compact"/>
      </w:pPr>
      <w:r>
        <w:t xml:space="preserve">Housing and Evictions:In a city with a severe housing crisis, Judges face difficult decisions regarding evictions, tenant protections, and homelessness-related offenses.</w:t>
      </w:r>
    </w:p>
    <w:p>
      <w:pPr>
        <w:numPr>
          <w:ilvl w:val="0"/>
          <w:numId w:val="1006"/>
        </w:numPr>
        <w:pStyle w:val="Compact"/>
      </w:pPr>
      <w:r>
        <w:t xml:space="preserve">Bail Reform:Judges are the primary implementers of state bail reform laws. They must assess flight risk without relying solely on cash bail, requiring nuanced judgment calls that differ from traditional practices in other parts of the United States.</w:t>
      </w:r>
    </w:p>
    <w:bookmarkEnd w:id="25"/>
    <w:bookmarkStart w:id="26" w:name="judicial-ethics-and-impartiality"/>
    <w:p>
      <w:pPr>
        <w:pStyle w:val="Heading2"/>
      </w:pPr>
      <w:r>
        <w:t xml:space="preserve">Judicial Ethics and Impartiality</w:t>
      </w:r>
    </w:p>
    <w:p>
      <w:pPr>
        <w:pStyle w:val="FirstParagraph"/>
      </w:pPr>
      <w:r>
        <w:t xml:space="preserve">The core tenet of being a Judge is impartiality. In United States San Francisco, where politics are progressive and often polarized, maintaining neutrality is challenging.</w:t>
      </w:r>
    </w:p>
    <w:p>
      <w:pPr>
        <w:numPr>
          <w:ilvl w:val="0"/>
          <w:numId w:val="1007"/>
        </w:numPr>
        <w:pStyle w:val="Compact"/>
      </w:pPr>
      <w:r>
        <w:t xml:space="preserve">Recusal Standards:Judges must frequently decide whether they have a conflict of interest that requires them to step aside from a case. This includes financial ties or social connections to parties involved in United States San Francisco litigation.</w:t>
      </w:r>
    </w:p>
    <w:p>
      <w:pPr>
        <w:numPr>
          <w:ilvl w:val="0"/>
          <w:numId w:val="1007"/>
        </w:numPr>
        <w:pStyle w:val="Compact"/>
      </w:pPr>
      <w:r>
        <w:t xml:space="preserve">Fear and Safety:Judges are also subject to safety protocols, especially when presiding over high-profile gang cases or violent crime trials, adding a layer of operational security to their job description.</w:t>
      </w:r>
    </w:p>
    <w:bookmarkEnd w:id="26"/>
    <w:bookmarkStart w:id="27" w:name="X5f4c4c1c14354bcaf4c99680c17d49ea9525193"/>
    <w:p>
      <w:pPr>
        <w:pStyle w:val="Heading2"/>
      </w:pPr>
      <w:r>
        <w:t xml:space="preserve">The Future of the Judiciary in United States San Francisco</w:t>
      </w:r>
    </w:p>
    <w:p>
      <w:pPr>
        <w:pStyle w:val="FirstParagraph"/>
      </w:pPr>
      <w:r>
        <w:t xml:space="preserve">Looking ahead, the role of the Judge will continue to evolve.</w:t>
      </w:r>
    </w:p>
    <w:p>
      <w:pPr>
        <w:numPr>
          <w:ilvl w:val="0"/>
          <w:numId w:val="1008"/>
        </w:numPr>
        <w:pStyle w:val="Compact"/>
      </w:pPr>
      <w:r>
        <w:t xml:space="preserve">Digital Courts:The adoption of virtual hearings and AI-assisted legal research tools is changing how Judges prepare and conduct trials in United States San Francisco.</w:t>
      </w:r>
    </w:p>
    <w:p>
      <w:pPr>
        <w:numPr>
          <w:ilvl w:val="0"/>
          <w:numId w:val="1008"/>
        </w:numPr>
        <w:pStyle w:val="Compact"/>
      </w:pPr>
      <w:r>
        <w:t xml:space="preserve">Diversity in the Bench:San Francisco is striving for a bench that reflects its diverse population. The selection process for Judges is increasingly focused on diversity, equity, and inclusion initiatives.</w:t>
      </w:r>
    </w:p>
    <w:bookmarkEnd w:id="27"/>
    <w:bookmarkStart w:id="28" w:name="X15920e487146b9cfa01880c3c4cca3cba4caf96"/>
    <w:p>
      <w:pPr>
        <w:pStyle w:val="Heading2"/>
      </w:pPr>
      <w:r>
        <w:t xml:space="preserve">Conclusion: Upholding the Rule of Law in United States San Francisco</w:t>
      </w:r>
    </w:p>
    <w:p>
      <w:pPr>
        <w:pStyle w:val="FirstParagraph"/>
      </w:pPr>
      <w:r>
        <w:t xml:space="preserve">In conclusion, the Judge is a pivotal figure in United States San Francisco.</w:t>
      </w:r>
    </w:p>
    <w:p>
      <w:pPr>
        <w:numPr>
          <w:ilvl w:val="0"/>
          <w:numId w:val="1009"/>
        </w:numPr>
        <w:pStyle w:val="Compact"/>
      </w:pPr>
      <w:r>
        <w:t xml:space="preserve">The Judge acts as a guardian of rights amidst rapid technological change.</w:t>
      </w:r>
    </w:p>
    <w:p>
      <w:pPr>
        <w:numPr>
          <w:ilvl w:val="0"/>
          <w:numId w:val="1009"/>
        </w:numPr>
        <w:pStyle w:val="Compact"/>
      </w:pPr>
      <w:r>
        <w:t xml:space="preserve">The Judge serves as an arbiter of social conflict in one of the most diverse cities on Earth.</w:t>
      </w:r>
    </w:p>
    <w:p>
      <w:pPr>
        <w:pStyle w:val="FirstParagraph"/>
      </w:pPr>
      <w:r>
        <w:t xml:space="preserve">We must ensure that the judiciary remains robust, independent, and fair. Thank you for your attention to this Seminar Presentation Slides regarding our vital judicial system.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Judge in United States San Francisco</dc:title>
  <dc:creator/>
  <dc:language>en</dc:language>
  <cp:keywords/>
  <dcterms:created xsi:type="dcterms:W3CDTF">2026-07-29T17:01:14Z</dcterms:created>
  <dcterms:modified xsi:type="dcterms:W3CDTF">2026-07-29T17:01:14Z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