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b7d6a747a150fbd1d3aa85fca47a4b6c6b8e8c8"/>
    <w:p>
      <w:pPr>
        <w:pStyle w:val="Heading2"/>
      </w:pPr>
      <w:r>
        <w:t xml:space="preserve">Laboratory Technician: Career Pathway in Canada Montreal</w:t>
      </w:r>
    </w:p>
    <w:p>
      <w:pPr>
        <w:pStyle w:val="FirstParagraph"/>
      </w:pPr>
      <w:r>
        <w:rPr>
          <w:bCs/>
          <w:b/>
        </w:rPr>
        <w:t xml:space="preserve">Presentation Overview:</w:t>
      </w:r>
      <w:r>
        <w:t xml:space="preserve"> </w:t>
      </w:r>
      <w:r>
        <w:t xml:space="preserve">This document outlines the critical aspects of pursuing a career as a Laboratory Technician within the dynamic healthcare and research ecosystem of Canada, with specific focus on the metropolitan hub of Montreal.</w:t>
      </w:r>
    </w:p>
    <w:p>
      <w:pPr>
        <w:pStyle w:val="BodyText"/>
      </w:pPr>
      <w:r>
        <w:rPr>
          <w:iCs/>
          <w:i/>
        </w:rPr>
        <w:t xml:space="preserve">Date: October 2023</w:t>
      </w:r>
    </w:p>
    <w:p>
      <w:pPr>
        <w:pStyle w:val="BodyText"/>
      </w:pPr>
      <w:r>
        <w:rPr>
          <w:iCs/>
          <w:i/>
        </w:rPr>
        <w:t xml:space="preserve">Audience: Prospective Students, Career Changers, and International Professionals</w:t>
      </w:r>
    </w:p>
    <w:bookmarkEnd w:id="20"/>
    <w:bookmarkEnd w:id="21"/>
    <w:bookmarkStart w:id="22" w:name="the-role-of-the-laboratory-technician"/>
    <w:p>
      <w:pPr>
        <w:pStyle w:val="Heading2"/>
      </w:pPr>
      <w:r>
        <w:t xml:space="preserve">The Role of the Laboratory Technician</w:t>
      </w:r>
    </w:p>
    <w:p>
      <w:pPr>
        <w:pStyle w:val="FirstParagraph"/>
      </w:pPr>
      <w:r>
        <w:t xml:space="preserve">A Laboratory Technician is a vital component of the modern diagnostic and scientific infrastructure. In this role, professionals perform complex analyses on biological samples, such as blood, tissue fluids, and other bodily specimens. The primary objective is to assist medical technologists and pathologists in providing accurate data that directly influences patient diagnosis and treatment plans.</w:t>
      </w:r>
    </w:p>
    <w:p>
      <w:pPr>
        <w:pStyle w:val="BodyText"/>
      </w:pPr>
      <w:r>
        <w:t xml:space="preserve">Within the context of</w:t>
      </w:r>
      <w:r>
        <w:t xml:space="preserve"> </w:t>
      </w:r>
      <w:r>
        <w:rPr>
          <w:bCs/>
          <w:b/>
        </w:rPr>
        <w:t xml:space="preserve">Canada Montreal</w:t>
      </w:r>
      <w:r>
        <w:t xml:space="preserve">, the demand for skilled technicians has surged due to an aging population and increased investment in biomedical research. These technicians work in hospital laboratories, private diagnostic clinics, university research institutes, and pharmaceutical companies. The role requires a blend of technical precision, adherence to strict safety protocols (such as WHMIS), and strong analytical thinking skills.</w:t>
      </w:r>
    </w:p>
    <w:bookmarkEnd w:id="22"/>
    <w:bookmarkStart w:id="23" w:name="educational-pathways-and-certification"/>
    <w:p>
      <w:pPr>
        <w:pStyle w:val="Heading2"/>
      </w:pPr>
      <w:r>
        <w:t xml:space="preserve">Educational Pathways and Certification</w:t>
      </w:r>
    </w:p>
    <w:p>
      <w:pPr>
        <w:pStyle w:val="FirstParagraph"/>
      </w:pPr>
      <w:r>
        <w:t xml:space="preserve">To become a certified Laboratory Technician in Canada, specifically within the province of Quebec where Montreal is located, candidates must complete accredited post-secondary education. Unlike some other jurisdictions, the title "Medical Technologist" often requires a bachelor's degree or college diploma (DEC/CEGEP equivalent), while "Laboratory Technician" roles may require a vocational college diploma.</w:t>
      </w:r>
    </w:p>
    <w:p>
      <w:pPr>
        <w:numPr>
          <w:ilvl w:val="0"/>
          <w:numId w:val="1001"/>
        </w:numPr>
        <w:pStyle w:val="Compact"/>
      </w:pPr>
      <w:r>
        <w:rPr>
          <w:bCs/>
          <w:b/>
        </w:rPr>
        <w:t xml:space="preserve">College Diploma (DEC):</w:t>
      </w:r>
      <w:r>
        <w:t xml:space="preserve"> </w:t>
      </w:r>
      <w:r>
        <w:t xml:space="preserve">Most candidates in Montreal complete a two-year DEC program at CEGEP institutions or three-year programs at universities of technology. Popular institutions include Dawson College, Vanier College, and Université de Montréal for advanced degrees.</w:t>
      </w:r>
    </w:p>
    <w:p>
      <w:pPr>
        <w:numPr>
          <w:ilvl w:val="0"/>
          <w:numId w:val="1001"/>
        </w:numPr>
        <w:pStyle w:val="Compact"/>
      </w:pPr>
      <w:r>
        <w:rPr>
          <w:bCs/>
          <w:b/>
        </w:rPr>
        <w:t xml:space="preserve">Certification:</w:t>
      </w:r>
      <w:r>
        <w:t xml:space="preserve"> </w:t>
      </w:r>
      <w:r>
        <w:t xml:space="preserve">Graduates must register with the Ordre des technologists professionnels du Québec (OTPQ). This registration is mandatory to practice legally in Quebec. The OTPQ ensures that all practitioners meet high ethical and professional standards.</w:t>
      </w:r>
    </w:p>
    <w:p>
      <w:pPr>
        <w:numPr>
          <w:ilvl w:val="0"/>
          <w:numId w:val="1001"/>
        </w:numPr>
        <w:pStyle w:val="Compact"/>
      </w:pPr>
      <w:r>
        <w:rPr>
          <w:bCs/>
          <w:b/>
        </w:rPr>
        <w:t xml:space="preserve">Laboratory Assistant vs. Technologist:</w:t>
      </w:r>
      <w:r>
        <w:t xml:space="preserve"> </w:t>
      </w:r>
      <w:r>
        <w:t xml:space="preserve">It is crucial to distinguish between a Laboratory Technician/Technologist and a Lab Assistant. Technologists perform complex testing, while assistants handle sample preparation and administrative tasks. This presentation focuses on the technical role requiring significant academic training.</w:t>
      </w:r>
    </w:p>
    <w:bookmarkEnd w:id="23"/>
    <w:bookmarkStart w:id="24" w:name="X819db9b3ea28bd80a58f4e54d5554cd28559b01"/>
    <w:p>
      <w:pPr>
        <w:pStyle w:val="Heading2"/>
      </w:pPr>
      <w:r>
        <w:t xml:space="preserve">The Healthcare Ecosystem in Canada Montreal</w:t>
      </w:r>
    </w:p>
    <w:p>
      <w:pPr>
        <w:pStyle w:val="FirstParagraph"/>
      </w:pPr>
      <w:r>
        <w:t xml:space="preserve">Montreal is a global leader in biomedical research and healthcare. Understanding the local landscape is essential for any aspiring Laboratory Technician. The city boasts some of North America’s most renowned hospitals, including the McGill University Health Centre (MUHC), the Centre hospitalier de l’Université de Montréal (CHUM), and the Jewish General Hospital.</w:t>
      </w:r>
    </w:p>
    <w:p>
      <w:pPr>
        <w:pStyle w:val="BodyText"/>
      </w:pPr>
      <w:r>
        <w:t xml:space="preserve">These institutions are not just centers for patient care but also hubs for cutting-edge research in oncology, virology, and genetics. For a Laboratory Technician, working in</w:t>
      </w:r>
      <w:r>
        <w:t xml:space="preserve"> </w:t>
      </w:r>
      <w:r>
        <w:rPr>
          <w:bCs/>
          <w:b/>
        </w:rPr>
        <w:t xml:space="preserve">Canada Montreal</w:t>
      </w:r>
      <w:r>
        <w:t xml:space="preserve"> </w:t>
      </w:r>
      <w:r>
        <w:t xml:space="preserve">offers access to advanced technologies such as next-generation sequencing and automated immunoassay platforms. The bilingual nature of the region (French and English) is also a critical factor; while many international professionals speak English, fluency in French is often required or highly preferred for patient interaction and integration into the Quebec healthcare system.</w:t>
      </w:r>
    </w:p>
    <w:bookmarkEnd w:id="24"/>
    <w:bookmarkStart w:id="25" w:name="Xb1a6fec46155333bc3169f076e1d7fc9bbf54d2"/>
    <w:p>
      <w:pPr>
        <w:pStyle w:val="Heading2"/>
      </w:pPr>
      <w:r>
        <w:t xml:space="preserve">Daily Responsibilities and Technical Skills</w:t>
      </w:r>
    </w:p>
    <w:p>
      <w:pPr>
        <w:pStyle w:val="FirstParagraph"/>
      </w:pPr>
      <w:r>
        <w:t xml:space="preserve">The daily workflow of a Laboratory Technician in Montreal is rigorous and varied. Key responsibilities include:</w:t>
      </w:r>
    </w:p>
    <w:p>
      <w:pPr>
        <w:numPr>
          <w:ilvl w:val="0"/>
          <w:numId w:val="1002"/>
        </w:numPr>
        <w:pStyle w:val="Compact"/>
      </w:pPr>
      <w:r>
        <w:rPr>
          <w:bCs/>
          <w:b/>
        </w:rPr>
        <w:t xml:space="preserve">Hematology:</w:t>
      </w:r>
      <w:r>
        <w:t xml:space="preserve"> </w:t>
      </w:r>
      <w:r>
        <w:t xml:space="preserve">Analyzing blood cells to detect anomalies such as leukemia or anemia.</w:t>
      </w:r>
    </w:p>
    <w:p>
      <w:pPr>
        <w:numPr>
          <w:ilvl w:val="0"/>
          <w:numId w:val="1002"/>
        </w:numPr>
        <w:pStyle w:val="Compact"/>
      </w:pPr>
      <w:r>
        <w:rPr>
          <w:bCs/>
          <w:b/>
        </w:rPr>
        <w:t xml:space="preserve">Clinical Chemistry:</w:t>
      </w:r>
      <w:r>
        <w:t xml:space="preserve"> </w:t>
      </w:r>
      <w:r>
        <w:t xml:space="preserve">Measuring chemical components in body fluids, including glucose, electrolytes, and enzymes.</w:t>
      </w:r>
    </w:p>
    <w:p>
      <w:pPr>
        <w:numPr>
          <w:ilvl w:val="0"/>
          <w:numId w:val="1002"/>
        </w:numPr>
        <w:pStyle w:val="Compact"/>
      </w:pPr>
      <w:r>
        <w:rPr>
          <w:bCs/>
          <w:b/>
        </w:rPr>
        <w:t xml:space="preserve">Microbiology:</w:t>
      </w:r>
      <w:r>
        <w:t xml:space="preserve"> </w:t>
      </w:r>
      <w:r>
        <w:t xml:space="preserve">Culturing and identifying bacteria and viruses to determine appropriate antibiotic treatments.</w:t>
      </w:r>
    </w:p>
    <w:p>
      <w:pPr>
        <w:numPr>
          <w:ilvl w:val="0"/>
          <w:numId w:val="1002"/>
        </w:numPr>
        <w:pStyle w:val="Compact"/>
      </w:pPr>
      <w:r>
        <w:rPr>
          <w:bCs/>
          <w:b/>
        </w:rPr>
        <w:t xml:space="preserve">Blood Bank (Immunohematology):</w:t>
      </w:r>
      <w:r>
        <w:t xml:space="preserve"> </w:t>
      </w:r>
      <w:r>
        <w:t xml:space="preserve">Determining blood types and compatibility for transfusions, a highly regulated aspect of lab work.</w:t>
      </w:r>
    </w:p>
    <w:p>
      <w:pPr>
        <w:pStyle w:val="FirstParagraph"/>
      </w:pPr>
      <w:r>
        <w:t xml:space="preserve">Techs must also maintain detailed records, calibrate equipment daily, and ensure compliance with ISO 15189 standards for quality management in medical laboratories. Attention to detail is paramount; a single error can have severe consequences for patient care.</w:t>
      </w:r>
    </w:p>
    <w:bookmarkEnd w:id="25"/>
    <w:bookmarkStart w:id="26" w:name="job-market-outlook-and-opportunities"/>
    <w:p>
      <w:pPr>
        <w:pStyle w:val="Heading2"/>
      </w:pPr>
      <w:r>
        <w:t xml:space="preserve">Job Market Outlook and Opportunities</w:t>
      </w:r>
    </w:p>
    <w:p>
      <w:pPr>
        <w:pStyle w:val="FirstParagraph"/>
      </w:pPr>
      <w:r>
        <w:t xml:space="preserve">The job market for Laboratory Technicians in Montreal is robust. With the expansion of healthcare facilities in the Greater Montreal Area, there is a consistent demand for skilled professionals. The city’s status as a pharmaceutical hub attracts multinational companies such as Pfizer, Novartis, and Sanofi, which maintain large research and development labs.</w:t>
      </w:r>
    </w:p>
    <w:p>
      <w:pPr>
        <w:pStyle w:val="BodyText"/>
      </w:pPr>
      <w:r>
        <w:t xml:space="preserve">Additionally, specialized private laboratories like Medspec and Eurofins have significant operations in Quebec. Graduates often start in general chemistry or hematology departments before specializing in more niche areas like toxicology or molecular diagnostics. The average salary range varies based on experience and certification level, but competitive compensation packages are standard within the public healthcare sector (RAMQ-funded institutions).</w:t>
      </w:r>
    </w:p>
    <w:bookmarkEnd w:id="26"/>
    <w:bookmarkStart w:id="27" w:name="X0154da686f7885396bbc35127352e29fd20bb87"/>
    <w:p>
      <w:pPr>
        <w:pStyle w:val="Heading2"/>
      </w:pPr>
      <w:r>
        <w:t xml:space="preserve">Navigating Regulatory and Cultural Aspects</w:t>
      </w:r>
    </w:p>
    <w:p>
      <w:pPr>
        <w:pStyle w:val="FirstParagraph"/>
      </w:pPr>
      <w:r>
        <w:t xml:space="preserve">For international professionals relocating to</w:t>
      </w:r>
      <w:r>
        <w:t xml:space="preserve"> </w:t>
      </w:r>
      <w:r>
        <w:rPr>
          <w:bCs/>
          <w:b/>
        </w:rPr>
        <w:t xml:space="preserve">Canada Montreal</w:t>
      </w:r>
      <w:r>
        <w:t xml:space="preserve">, several challenges exist. The regulatory framework in Quebec is distinct from the rest of Canada due to its civil law system and unique professional orders.</w:t>
      </w:r>
    </w:p>
    <w:p>
      <w:pPr>
        <w:numPr>
          <w:ilvl w:val="0"/>
          <w:numId w:val="1003"/>
        </w:numPr>
        <w:pStyle w:val="Compact"/>
      </w:pPr>
      <w:r>
        <w:rPr>
          <w:bCs/>
          <w:b/>
        </w:rPr>
        <w:t xml:space="preserve">Linguistic Requirements:</w:t>
      </w:r>
      <w:r>
        <w:t xml:space="preserve"> </w:t>
      </w:r>
      <w:r>
        <w:t xml:space="preserve">Candidates must demonstrate proficiency in French through tests like TEF or TCF. This is not just a bureaucratic hurdle but a practical necessity for communicating with patients and colleagues in the Quebec workplace culture.</w:t>
      </w:r>
    </w:p>
    <w:p>
      <w:pPr>
        <w:numPr>
          <w:ilvl w:val="0"/>
          <w:numId w:val="1003"/>
        </w:numPr>
        <w:pStyle w:val="Compact"/>
      </w:pPr>
      <w:r>
        <w:rPr>
          <w:bCs/>
          <w:b/>
        </w:rPr>
        <w:t xml:space="preserve">Credential Recognition:</w:t>
      </w:r>
      <w:r>
        <w:t xml:space="preserve"> </w:t>
      </w:r>
      <w:r>
        <w:t xml:space="preserve">Foreign-trained technicians must have their credentials assessed by the OTPQ. This process can be lengthy and may require additional bridging courses or exams to ensure local competency standards are met.</w:t>
      </w:r>
    </w:p>
    <w:p>
      <w:pPr>
        <w:numPr>
          <w:ilvl w:val="0"/>
          <w:numId w:val="1003"/>
        </w:numPr>
        <w:pStyle w:val="Compact"/>
      </w:pPr>
      <w:r>
        <w:rPr>
          <w:bCs/>
          <w:b/>
        </w:rPr>
        <w:t xml:space="preserve">Cultural Adaptation:</w:t>
      </w:r>
      <w:r>
        <w:t xml:space="preserve"> </w:t>
      </w:r>
      <w:r>
        <w:t xml:space="preserve">Montreal has a unique cultural identity blending North American and French influences. Understanding workplace etiquette, labor laws, and union structures (many lab workers are unionized) is vital for career success.</w:t>
      </w:r>
    </w:p>
    <w:bookmarkEnd w:id="27"/>
    <w:bookmarkStart w:id="28" w:name="Xedc804a2534fcc10f5d799ccafd1913854f7a47"/>
    <w:p>
      <w:pPr>
        <w:pStyle w:val="Heading2"/>
      </w:pPr>
      <w:r>
        <w:t xml:space="preserve">Conclusion: The Future of Lab Tech in Montreal</w:t>
      </w:r>
    </w:p>
    <w:p>
      <w:pPr>
        <w:pStyle w:val="FirstParagraph"/>
      </w:pPr>
      <w:r>
        <w:t xml:space="preserve">In conclusion, the role of the Laboratory Technician in Canada, particularly in Montreal, is both challenging and rewarding. As healthcare moves towards personalized medicine and digital health records, the need for skilled technicians who can interpret complex data will only grow.</w:t>
      </w:r>
    </w:p>
    <w:p>
      <w:pPr>
        <w:pStyle w:val="BodyText"/>
      </w:pPr>
      <w:r>
        <w:t xml:space="preserve">Montreal offers a unique opportunity to work at the intersection of clinical practice and academic research. For those willing to invest in education, navigate regulatory requirements, and embrace the bilingual culture of Quebec, a career as a Laboratory Technician provides stability, intellectual stimulation, and the chance to make a tangible difference in patient lives.</w:t>
      </w:r>
    </w:p>
    <w:p>
      <w:pPr>
        <w:pStyle w:val="BodyText"/>
      </w:pPr>
      <w:r>
        <w:rPr>
          <w:bCs/>
          <w:b/>
        </w:rPr>
        <w:t xml:space="preserve">Final Advice:</w:t>
      </w:r>
      <w:r>
        <w:t xml:space="preserve"> </w:t>
      </w:r>
      <w:r>
        <w:t xml:space="preserve">Start learning French early. Engage with professional networks like the OTPQ. Gain local experience through internships during your studies. The path is demanding, but the career prospects in Canada Montreal are excellent for dedicated professionals.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Canada Montreal</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