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1" w:name="Xfb77b8320599a97e249c10fd7db3d5fe8a6611d"/>
    <w:p>
      <w:pPr>
        <w:pStyle w:val="Heading1"/>
      </w:pPr>
      <w:r>
        <w:t xml:space="preserve">Seminar Presentation Slides: Laboratory Technician</w:t>
      </w:r>
    </w:p>
    <w:bookmarkStart w:id="20" w:name="focusing-on-japan-osaka-region"/>
    <w:p>
      <w:pPr>
        <w:pStyle w:val="Heading2"/>
      </w:pPr>
      <w:r>
        <w:t xml:space="preserve">Focusing on Japan Osaka Region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Osaka Convention Center, Japan</w:t>
      </w:r>
    </w:p>
    <w:bookmarkEnd w:id="20"/>
    <w:bookmarkEnd w:id="21"/>
    <w:bookmarkStart w:id="22" w:name="welcome-and-introduction"/>
    <w:p>
      <w:pPr>
        <w:pStyle w:val="Heading1"/>
      </w:pPr>
      <w:r>
        <w:t xml:space="preserve">Welcome and Introduction</w:t>
      </w:r>
    </w:p>
    <w:p>
      <w:pPr>
        <w:pStyle w:val="FirstParagraph"/>
      </w:pPr>
      <w:r>
        <w:t xml:space="preserve">Welcome to this specialized seminar presentation slides session. Today, we will delve into the critical role of the Laboratory Technician within the vibrant industrial ecosystem of Japan Osaka. This presentation is designed for professionals, students, and industry stakeholders interested in understanding how laboratory technicians contribute to scientific advancement and industrial efficiency in one of Asia’s most dynamic cities.</w:t>
      </w:r>
    </w:p>
    <w:p>
      <w:pPr>
        <w:pStyle w:val="BodyText"/>
      </w:pPr>
      <w:r>
        <w:t xml:space="preserve">The city of Japan Osaka stands as a historical hub for trade and innovation. As we navigate through these seminar presentation slides, we will explore the unique challenges and opportunities facing Laboratory Technicians specifically within this region. By focusing on Japan Osaka, we can identify local regulatory frameworks, cultural expectations, and technological demands that shape the profession here.</w:t>
      </w:r>
    </w:p>
    <w:bookmarkEnd w:id="22"/>
    <w:bookmarkStart w:id="23" w:name="the-role-of-the-laboratory-technician"/>
    <w:p>
      <w:pPr>
        <w:pStyle w:val="Heading1"/>
      </w:pPr>
      <w:r>
        <w:t xml:space="preserve">The Role of the Laboratory Technician</w:t>
      </w:r>
    </w:p>
    <w:p>
      <w:pPr>
        <w:pStyle w:val="FirstParagraph"/>
      </w:pPr>
      <w:r>
        <w:t xml:space="preserve">In the context of our seminar presentation slides, it is imperative to define what a Laboratory Technician does. A Laboratory Technician is a professional who performs technical laboratory tasks under the supervision of scientists or engineers. Their duties often include preparing samples, conducting tests, analyzing data, and maintaining equipment.</w:t>
      </w:r>
    </w:p>
    <w:p>
      <w:pPr>
        <w:pStyle w:val="BodyText"/>
      </w:pPr>
      <w:r>
        <w:t xml:space="preserve">In Japan Osaka, the role expands beyond basic testing. Due to the dense concentration of pharmaceutical companies and chemical manufacturers in this region, Laboratory Technicians are expected to possess a high degree of precision and adherence to strict safety protocols. They serve as the backbone of quality control processes, ensuring that products meet both national Japanese standards and international benchmarks.</w:t>
      </w:r>
    </w:p>
    <w:bookmarkEnd w:id="23"/>
    <w:bookmarkStart w:id="24" w:name="the-industrial-landscape-of-japan-osaka"/>
    <w:p>
      <w:pPr>
        <w:pStyle w:val="Heading1"/>
      </w:pPr>
      <w:r>
        <w:t xml:space="preserve">The Industrial Landscape of Japan Osaka</w:t>
      </w:r>
    </w:p>
    <w:p>
      <w:pPr>
        <w:pStyle w:val="FirstParagraph"/>
      </w:pPr>
      <w:r>
        <w:t xml:space="preserve">To understand the significance of a Laboratory Technician in this specific geography, we must look at the industrial profile of Japan Osaka. The city is home to some of Japan’s largest pharmaceutical and biotechnology firms. It is often referred to as the "Pharmaceutical Capital" of Japan.</w:t>
      </w:r>
    </w:p>
    <w:p>
      <w:pPr>
        <w:pStyle w:val="BodyText"/>
      </w:pPr>
      <w:r>
        <w:t xml:space="preserve">This concentration creates a unique demand for skilled personnel. The seminar presentation slides highlight that technicians in this region must be proficient in advanced analytical techniques such as High-Performance Liquid Chromatography (HPLC) and Mass Spectrometry. The proximity to major universities and research institutes in Osaka fosters a culture of continuous learning, where Laboratory Technicians are encouraged to upskill regularly.</w:t>
      </w:r>
    </w:p>
    <w:bookmarkEnd w:id="24"/>
    <w:bookmarkStart w:id="25" w:name="X6f872e8bc53c3aaec9b2da510114dc928740655"/>
    <w:p>
      <w:pPr>
        <w:pStyle w:val="Heading1"/>
      </w:pPr>
      <w:r>
        <w:t xml:space="preserve">Cultural Nuances and Professional Etiquette</w:t>
      </w:r>
    </w:p>
    <w:p>
      <w:pPr>
        <w:pStyle w:val="FirstParagraph"/>
      </w:pPr>
      <w:r>
        <w:t xml:space="preserve">Working as a Laboratory Technician in Japan Osaka requires more than just technical skills; it demands cultural intelligence. Japanese work culture emphasizes harmony, respect, and meticulous attention to detail. For our audience reviewing these seminar presentation slides, understanding "Ho-Ren-So" (Report, Contact, Consult) is vital.</w:t>
      </w:r>
    </w:p>
    <w:p>
      <w:pPr>
        <w:pStyle w:val="BodyText"/>
      </w:pPr>
      <w:r>
        <w:t xml:space="preserve">Laboratory Technicians in this region must adhere to strict hierarchical structures while maintaining open communication channels. Errors must be reported immediately. The concept of "Kaizen" (continuous improvement) is deeply ingrained in the workflow of Laboratories across Japan Osaka. Technicians are expected not only to follow procedures but also to suggest improvements that enhance efficiency and safety.</w:t>
      </w:r>
    </w:p>
    <w:bookmarkEnd w:id="25"/>
    <w:bookmarkStart w:id="26" w:name="safety-and-regulatory-compliance"/>
    <w:p>
      <w:pPr>
        <w:pStyle w:val="Heading1"/>
      </w:pPr>
      <w:r>
        <w:t xml:space="preserve">Safety and Regulatory Compliance</w:t>
      </w:r>
    </w:p>
    <w:p>
      <w:pPr>
        <w:pStyle w:val="FirstParagraph"/>
      </w:pPr>
      <w:r>
        <w:t xml:space="preserve">Safety is paramount. In Japan Osaka, laboratories are subject to rigorous inspections by local municipal authorities and national bodies. The seminar presentation slides outline that Laboratory Technicians must be well-versed in the Industrial Safety and Health Act.</w:t>
      </w:r>
    </w:p>
    <w:p>
      <w:pPr>
        <w:pStyle w:val="BodyText"/>
      </w:pPr>
      <w:r>
        <w:t xml:space="preserve">This includes proper handling of hazardous chemicals, waste disposal protocols, and emergency response procedures. Given the high population density of Osaka, environmental safety is a particular concern. Technicians play a crucial role in ensuring that no harmful substances are released into the environment. Regular training sessions on biohazard safety and chemical spill management are mandatory for all staff.</w:t>
      </w:r>
    </w:p>
    <w:bookmarkEnd w:id="26"/>
    <w:bookmarkStart w:id="27" w:name="technological-integration-and-automation"/>
    <w:p>
      <w:pPr>
        <w:pStyle w:val="Heading1"/>
      </w:pPr>
      <w:r>
        <w:t xml:space="preserve">Technological Integration and Automation</w:t>
      </w:r>
    </w:p>
    <w:p>
      <w:pPr>
        <w:pStyle w:val="FirstParagraph"/>
      </w:pPr>
      <w:r>
        <w:t xml:space="preserve">JAPAN OSKA is at the forefront of technological adoption. The modern Laboratory Technician here is increasingly interacting with automated systems and robotics. Our seminar presentation slides emphasize the shift toward Industry 4.0 in local laboratories.</w:t>
      </w:r>
    </w:p>
    <w:p>
      <w:pPr>
        <w:pStyle w:val="BodyText"/>
      </w:pPr>
      <w:r>
        <w:t xml:space="preserve">Laboratories are integrating Internet of Things (IoT) devices for real-time monitoring of environmental conditions and equipment performance. Technicians must be comfortable using Laboratory Information Management Systems (LIMS) to track data integrity. This digital transformation requires technicians to have strong IT literacy alongside their biological or chemical expertise.</w:t>
      </w:r>
    </w:p>
    <w:bookmarkEnd w:id="27"/>
    <w:bookmarkStart w:id="28" w:name="educational-pathways-and-certification"/>
    <w:p>
      <w:pPr>
        <w:pStyle w:val="Heading1"/>
      </w:pPr>
      <w:r>
        <w:t xml:space="preserve">Educational Pathways and Certification</w:t>
      </w:r>
    </w:p>
    <w:p>
      <w:pPr>
        <w:pStyle w:val="FirstParagraph"/>
      </w:pPr>
      <w:r>
        <w:t xml:space="preserve">Becoming a qualified Laboratory Technician in Japan Osaka typically involves specialized training. While a bachelor’s degree in chemistry, biology, or biochemistry is common, vocational schools in the Kansai region offer specific technician courses that are highly regarded by employers.</w:t>
      </w:r>
    </w:p>
    <w:p>
      <w:pPr>
        <w:pStyle w:val="BodyText"/>
      </w:pPr>
      <w:r>
        <w:t xml:space="preserve">The seminar presentation slides recommend pursuing certifications such as the Certified Clinical Medical Technologist license if working in healthcare settings. For those interested in pharmaceutical research, additional training in Good Manufacturing Practice (GMP) is essential. Networking through local professional associations in Osaka can also provide valuable mentorship opportunities.</w:t>
      </w:r>
    </w:p>
    <w:bookmarkEnd w:id="28"/>
    <w:bookmarkStart w:id="29" w:name="career-opportunities-and-growth"/>
    <w:p>
      <w:pPr>
        <w:pStyle w:val="Heading1"/>
      </w:pPr>
      <w:r>
        <w:t xml:space="preserve">Career Opportunities and Growth</w:t>
      </w:r>
    </w:p>
    <w:p>
      <w:pPr>
        <w:pStyle w:val="FirstParagraph"/>
      </w:pPr>
      <w:r>
        <w:t xml:space="preserve">The demand for Laboratory Technicians in Japan Osaka remains robust. With ongoing investments in regenerative medicine and personalized healthcare, new roles are emerging daily. Career paths can lead to positions such as Senior Technician, Laboratory Manager, or Quality Assurance Specialist.</w:t>
      </w:r>
    </w:p>
    <w:p>
      <w:pPr>
        <w:pStyle w:val="BodyText"/>
      </w:pPr>
      <w:r>
        <w:t xml:space="preserve">Furthermore, there is potential for international collaboration. Many labs in Osaka partner with global firms. Technicians who are proficient in English and understand cross-cultural communication find themselves at a distinct advantage. These seminar presentation slides encourage technicians to view their role not just as local contributors but as part of a global scientific community.</w:t>
      </w:r>
    </w:p>
    <w:bookmarkEnd w:id="29"/>
    <w:bookmarkStart w:id="30" w:name="conclusion-and-qa"/>
    <w:p>
      <w:pPr>
        <w:pStyle w:val="Heading1"/>
      </w:pPr>
      <w:r>
        <w:t xml:space="preserve">Conclusion and Q&amp;A</w:t>
      </w:r>
    </w:p>
    <w:p>
      <w:pPr>
        <w:pStyle w:val="FirstParagraph"/>
      </w:pPr>
      <w:r>
        <w:t xml:space="preserve">In conclusion, the role of the Laboratory Technician in Japan Osaka is dynamic, challenging, and rewarding. It combines technical precision with cultural sensitivity and technological adaptability. As we wrap up these seminar presentation slides, we hope you have gained a comprehensive understanding of this vital profession.</w:t>
      </w:r>
    </w:p>
    <w:p>
      <w:pPr>
        <w:pStyle w:val="BodyText"/>
      </w:pPr>
      <w:r>
        <w:t xml:space="preserve">We now invite questions from the audience regarding specific aspects of working as a Laboratory Technician in this exciting Japanese metropolis. Thank you for your attention and participation.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Japan Osaka</dc:title>
  <dc:creator/>
  <dc:language>en</dc:language>
  <cp:keywords/>
  <dcterms:created xsi:type="dcterms:W3CDTF">2026-07-29T02:52:04Z</dcterms:created>
  <dcterms:modified xsi:type="dcterms:W3CDTF">2026-07-29T02:52:04Z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