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0" w:name="Xab3708139665823aa15fcd2d72c4a5b1b916df3"/>
    <w:p>
      <w:pPr>
        <w:pStyle w:val="Heading1"/>
      </w:pPr>
      <w:r>
        <w:t xml:space="preserve">Seminar Presentation Slides: The Role and Future of the Laboratory Technician in Spain Barcelona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To provide a comprehensive overview of the professional landscape for Laboratory Technicians within the specific economic, academic, and regulatory context of Spain Barcelona.</w:t>
      </w:r>
    </w:p>
    <w:p>
      <w:pPr>
        <w:pStyle w:val="BodyText"/>
      </w:pPr>
      <w:r>
        <w:rPr>
          <w:iCs/>
          <w:i/>
        </w:rPr>
        <w:t xml:space="preserve">Note: This document serves as both a guide for potential candidates and an informational resource for institutional stakeholders interested in healthcare and research workforce development in this dynamic Mediterranean metropolis.</w:t>
      </w:r>
    </w:p>
    <w:bookmarkEnd w:id="20"/>
    <w:bookmarkStart w:id="22" w:name="introduction-to-the-professional-context"/>
    <w:p>
      <w:pPr>
        <w:pStyle w:val="Heading2"/>
      </w:pPr>
      <w:r>
        <w:t xml:space="preserve">Introduction to the Professional Context</w:t>
      </w:r>
    </w:p>
    <w:p>
      <w:pPr>
        <w:pStyle w:val="FirstParagraph"/>
      </w:pPr>
      <w:r>
        <w:t xml:space="preserve">The city of Spain Barcelona stands as one of Europe’s most vibrant hubs for biotechnology, pharmaceutical research, and advanced healthcare. For a Laboratory Technician seeking employment or professional development, understanding this local ecosystem is crucial.</w:t>
      </w:r>
    </w:p>
    <w:bookmarkStart w:id="21" w:name="why-spain-barcelona"/>
    <w:p>
      <w:pPr>
        <w:pStyle w:val="Heading3"/>
      </w:pPr>
      <w:r>
        <w:t xml:space="preserve">Why Spain Barcelona?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Hub:</w:t>
      </w:r>
      <w:r>
        <w:t xml:space="preserve">The region of Catalonia, with Spain Barcelona at its heart, accounts for a significant portion of Spain’s GDP and is home to numerous multinational pharmaceutical companies such as Grifols and Almirall.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Research Excellence:</w:t>
      </w:r>
      <w:r>
        <w:t xml:space="preserve">Institutions like the Hospital Clínic de Barcelona, the Vall d'Hebron Institute of Oncology (VHIO), and various nodes of the Spanish National Research Council (CSIC) require highly skilled technical support.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 Innovation:</w:t>
      </w:r>
      <w:r>
        <w:t xml:space="preserve">The city is a leader in "Smart City" initiatives that extend to digital health and automated laboratory processes, creating demand for technicians who are comfortable with bioinformatics and automation.</w:t>
      </w:r>
    </w:p>
    <w:bookmarkEnd w:id="21"/>
    <w:bookmarkEnd w:id="22"/>
    <w:bookmarkStart w:id="23" w:name="X8abf9da8c230f85313b2b3ff35028286723f248"/>
    <w:p>
      <w:pPr>
        <w:pStyle w:val="Heading2"/>
      </w:pPr>
      <w:r>
        <w:t xml:space="preserve">Educational Requirements and Qualifications</w:t>
      </w:r>
    </w:p>
    <w:p>
      <w:pPr>
        <w:pStyle w:val="FirstParagraph"/>
      </w:pPr>
      <w:r>
        <w:t xml:space="preserve">To work as a Laboratory Technician in Spain Barcelona, one must navigate the specific educational framework of the Spanish higher education system.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FP (Formación Profesional):</w:t>
      </w:r>
      <w:r>
        <w:t xml:space="preserve">The most common pathway is through "Grado Superior en Análisis Clínico y Bioquímico" or "Farmacia y Parafarmacia." These are two-year technical degrees recognized across the EU.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University Degrees:</w:t>
      </w:r>
      <w:r>
        <w:t xml:space="preserve">In research-intensive labs, a Bachelor’s degree (Grado) in Biotechnology, Biology, or Chemistry is often preferred. A Master’s degree may be required for supervisory roles.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Credential Recognition:</w:t>
      </w:r>
      <w:r>
        <w:t xml:space="preserve">For non-EU citizens seeking to work as a Laboratory Technician in Spain Barcelona, the process of homologación (recognition of foreign qualifications) is mandatory. This involves validating that your foreign diploma meets Spanish academic standards.</w:t>
      </w:r>
    </w:p>
    <w:p>
      <w:pPr>
        <w:pStyle w:val="FirstParagraph"/>
      </w:pPr>
      <w:r>
        <w:rPr>
          <w:bCs/>
          <w:b/>
        </w:rPr>
        <w:t xml:space="preserve">Critical Note:</w:t>
      </w:r>
      <w:r>
        <w:t xml:space="preserve">In clinical settings in Spain Barcelona, strict adherence to ISO 15189 standards is required. Technicians must be trained in quality management systems specific to medical laboratories.</w:t>
      </w:r>
    </w:p>
    <w:bookmarkEnd w:id="23"/>
    <w:bookmarkStart w:id="27" w:name="sectors-of-employment"/>
    <w:p>
      <w:pPr>
        <w:pStyle w:val="Heading2"/>
      </w:pPr>
      <w:r>
        <w:t xml:space="preserve">Sectors of Employment</w:t>
      </w:r>
    </w:p>
    <w:p>
      <w:pPr>
        <w:pStyle w:val="FirstParagraph"/>
      </w:pPr>
      <w:r>
        <w:t xml:space="preserve">The demand for Laboratory Technicians in Spain Barcelona is diverse. Candidates should explore opportunities across three primary sectors:</w:t>
      </w:r>
    </w:p>
    <w:bookmarkStart w:id="24" w:name="clinical-and-hospital-laboratories"/>
    <w:p>
      <w:pPr>
        <w:pStyle w:val="Heading3"/>
      </w:pPr>
      <w:r>
        <w:t xml:space="preserve">1. Clinical and Hospital Laboratories</w:t>
      </w:r>
    </w:p>
    <w:p>
      <w:pPr>
        <w:pStyle w:val="FirstParagraph"/>
      </w:pPr>
      <w:r>
        <w:t xml:space="preserve">Hospitals such as the Hospital de la Santa Creu i Sant Pau require technicians for hematology, microbiology, immunology, and biochemistry analysis. The pace is fast, requiring precision and high-volume processing capabilities.</w:t>
      </w:r>
    </w:p>
    <w:bookmarkEnd w:id="24"/>
    <w:bookmarkStart w:id="25" w:name="pharmaceutical-industry"/>
    <w:p>
      <w:pPr>
        <w:pStyle w:val="Heading3"/>
      </w:pPr>
      <w:r>
        <w:t xml:space="preserve">2. Pharmaceutical Industry</w:t>
      </w:r>
    </w:p>
    <w:p>
      <w:pPr>
        <w:pStyle w:val="FirstParagraph"/>
      </w:pPr>
      <w:r>
        <w:t xml:space="preserve">The Biotech Hub of Barcelona (Barcelona Biomedical Research Park - PRBB) hosts numerous startups and established firms. Here, Laboratory Technicians work in drug discovery, quality control (QC), and research &amp; development (R&amp;D).</w:t>
      </w:r>
    </w:p>
    <w:bookmarkEnd w:id="25"/>
    <w:bookmarkStart w:id="26" w:name="public-health-and-forensics"/>
    <w:p>
      <w:pPr>
        <w:pStyle w:val="Heading3"/>
      </w:pPr>
      <w:r>
        <w:t xml:space="preserve">3. Public Health and Forensics</w:t>
      </w:r>
    </w:p>
    <w:p>
      <w:pPr>
        <w:pStyle w:val="FirstParagraph"/>
      </w:pPr>
      <w:r>
        <w:t xml:space="preserve">The Generalitat de Catalunya operates various public health labs focused on epidemiology, toxicology, and forensic analysis. These roles often require security clearances and specialized training.</w:t>
      </w:r>
    </w:p>
    <w:bookmarkEnd w:id="26"/>
    <w:bookmarkEnd w:id="27"/>
    <w:bookmarkStart w:id="28" w:name="X1fe9a85997240e1f36fffe09b4b005cb53818a0"/>
    <w:p>
      <w:pPr>
        <w:pStyle w:val="Heading2"/>
      </w:pPr>
      <w:r>
        <w:t xml:space="preserve">Language Proficiency: The Catalan-Spanish Dynamic</w:t>
      </w:r>
    </w:p>
    <w:p>
      <w:pPr>
        <w:pStyle w:val="FirstParagraph"/>
      </w:pPr>
      <w:r>
        <w:t xml:space="preserve">A unique aspect of working as a Laboratory Technician in Spain Barcelona is the linguistic environment.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Catalan:</w:t>
      </w:r>
      <w:r>
        <w:t xml:space="preserve">This is the official language of Catalonia. In many public hospitals and regional government institutions, Catalan is the primary language for documentation and internal communication. Fluency or at least upper-intermediate proficiency (B2 level) is often a strict hiring requirement.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Spanish (Castilian):</w:t>
      </w:r>
      <w:r>
        <w:t xml:space="preserve">Universal in Spain, Spanish is equally important. Most job postings will require bilingual capability.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English:</w:t>
      </w:r>
      <w:r>
        <w:t xml:space="preserve">In international research labs and private biotech companies in Spain Barcelona, English is often the working language for scientific data and collaboration. However, patient interaction may still require local language skills.</w:t>
      </w:r>
    </w:p>
    <w:p>
      <w:pPr>
        <w:pStyle w:val="FirstParagraph"/>
      </w:pPr>
      <w:r>
        <w:rPr>
          <w:iCs/>
          <w:i/>
        </w:rPr>
        <w:t xml:space="preserve">Suggestion: Candidates should highlight any language certifications (DELE for Spanish, CELGA/IGC for Catalan) on their CVs when applying to positions in Spain Barcelona.</w:t>
      </w:r>
    </w:p>
    <w:bookmarkEnd w:id="28"/>
    <w:bookmarkStart w:id="29" w:name="key-skills-and-competencies"/>
    <w:p>
      <w:pPr>
        <w:pStyle w:val="Heading2"/>
      </w:pPr>
      <w:r>
        <w:t xml:space="preserve">Key Skills and Competencies</w:t>
      </w:r>
    </w:p>
    <w:p>
      <w:pPr>
        <w:pStyle w:val="FirstParagraph"/>
      </w:pPr>
      <w:r>
        <w:t xml:space="preserve">Beyond technical knowledge, the modern Laboratory Technician in Spain Barcelona must possess a blend of hard and soft skills.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Tech-Savviness:</w:t>
      </w:r>
      <w:r>
        <w:t xml:space="preserve">Familiarity with Laboratory Information Management Systems (LIMS), automated analyzers, and basic data analysis software is essential.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Bioinformatics Basics:</w:t>
      </w:r>
      <w:r>
        <w:t xml:space="preserve">In research labs, the ability to interpret genomic data or use bioinformatics tools is increasingly valued.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Knowledge:</w:t>
      </w:r>
      <w:r>
        <w:t xml:space="preserve">Deep understanding of EU regulations regarding clinical trials (CTR 536/2014) and Good Laboratory Practice (GLP).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Adaptability:</w:t>
      </w:r>
      <w:r>
        <w:t xml:space="preserve">The workplace culture in Spain Barcelona is collaborative yet hierarchical. Understanding local business etiquette and building strong professional networks is vital for career progression.</w:t>
      </w:r>
    </w:p>
    <w:bookmarkEnd w:id="29"/>
    <w:bookmarkStart w:id="30" w:name="career-development-and-opportunities"/>
    <w:p>
      <w:pPr>
        <w:pStyle w:val="Heading2"/>
      </w:pPr>
      <w:r>
        <w:t xml:space="preserve">Career Development and Opportunities</w:t>
      </w:r>
    </w:p>
    <w:p>
      <w:pPr>
        <w:pStyle w:val="FirstParagraph"/>
      </w:pPr>
      <w:r>
        <w:t xml:space="preserve">The career trajectory for a Laboratory Technician in Spain Barcelona offers several growth paths: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Promotion to Senior Technician:</w:t>
      </w:r>
      <w:r>
        <w:t xml:space="preserve">Gaining experience leads to roles involving method validation and team supervision.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Specialization:</w:t>
      </w:r>
      <w:r>
        <w:t xml:space="preserve">Techicians can specialize in molecular biology, cytogenetics, or toxicology, commanding higher salaries due to scarcity of skills.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Academic Pathway:</w:t>
      </w:r>
      <w:r>
        <w:t xml:space="preserve">In Spain Barcelona's strong university environment (e.g., University of Barcelona, Autònoma de Barcelona), technicians often find pathways into PhD programs if they pursue further academic qualifications.</w:t>
      </w:r>
    </w:p>
    <w:p>
      <w:pPr>
        <w:pStyle w:val="FirstParagraph"/>
      </w:pPr>
      <w:r>
        <w:rPr>
          <w:bCs/>
          <w:b/>
        </w:rPr>
        <w:t xml:space="preserve">Networking Tip:</w:t>
      </w:r>
      <w:r>
        <w:t xml:space="preserve">Attend events at the MIP (Mercat Internacional de Programes) or biotech fairs in Spain Barcelona to connect with recruiters from major pharmaceutical firms and research centers.</w:t>
      </w:r>
    </w:p>
    <w:bookmarkEnd w:id="30"/>
    <w:bookmarkStart w:id="31" w:name="challenges-and-considerations"/>
    <w:p>
      <w:pPr>
        <w:pStyle w:val="Heading2"/>
      </w:pPr>
      <w:r>
        <w:t xml:space="preserve">Challenges and Considerations</w:t>
      </w:r>
    </w:p>
    <w:p>
      <w:pPr>
        <w:pStyle w:val="FirstParagraph"/>
      </w:pPr>
      <w:r>
        <w:t xml:space="preserve">Navigating the job market in Spain Barcelona comes with specific challenges that prospective Laboratory Technicians must be prepared for.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Bureaucracy:</w:t>
      </w:r>
      <w:r>
        <w:t xml:space="preserve">The homologation process for foreign degrees can be slow and complex. Starting this process early is recommended.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Competition:</w:t>
      </w:r>
      <w:r>
        <w:t xml:space="preserve">The attractiveness of Spain Barcelona as a city means high competition for public sector positions, which often require passing rigorous competitive exams (oposiciones).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Cost of Living:</w:t>
      </w:r>
      <w:r>
        <w:t xml:space="preserve">Housing costs in central Spain Barcelona are rising. Candidates should factor this into their salary negotiations, though salaries in the private biotech sector are generally competitive with EU averages.</w:t>
      </w:r>
    </w:p>
    <w:bookmarkEnd w:id="31"/>
    <w:bookmarkStart w:id="32" w:name="conclusion-and-strategic-advice"/>
    <w:p>
      <w:pPr>
        <w:pStyle w:val="Heading2"/>
      </w:pPr>
      <w:r>
        <w:t xml:space="preserve">Conclusion and Strategic Advice</w:t>
      </w:r>
    </w:p>
    <w:p>
      <w:pPr>
        <w:pStyle w:val="FirstParagraph"/>
      </w:pPr>
      <w:r>
        <w:t xml:space="preserve">The role of the Laboratory Technician in Spain Barcelona is dynamic, respected, and integral to the region’s status as a European leader in biomedicine.</w:t>
      </w:r>
    </w:p>
    <w:p>
      <w:pPr>
        <w:pStyle w:val="BodyText"/>
      </w:pPr>
      <w:r>
        <w:t xml:space="preserve">To succeed: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Prioritize Language Learning:</w:t>
      </w:r>
      <w:r>
        <w:t xml:space="preserve">Mastery of Catalan and Spanish opens doors to public health jobs.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Leverage the Ecosystem:</w:t>
      </w:r>
      <w:r>
        <w:t xml:space="preserve">Tap into the extensive network of universities and biotech parks in Spain Barcelona.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Stay Updated:</w:t>
      </w:r>
      <w:r>
        <w:t xml:space="preserve">The field evolves rapidly. Continuous professional development in areas like AI in diagnostics or genomics is key.</w:t>
      </w:r>
    </w:p>
    <w:p>
      <w:pPr>
        <w:pStyle w:val="FirstParagraph"/>
      </w:pPr>
      <w:r>
        <w:rPr>
          <w:bCs/>
          <w:b/>
        </w:rPr>
        <w:t xml:space="preserve">Final Thought:</w:t>
      </w:r>
      <w:r>
        <w:t xml:space="preserve">The intersection of advanced science and vibrant culture makes Spain Barcelona an ideal location for Laboratory Technicians looking to advance their careers while contributing to significant healthcare innovations.</w:t>
      </w:r>
    </w:p>
    <w:bookmarkEnd w:id="32"/>
    <w:bookmarkStart w:id="33" w:name="qa-and-contact-information"/>
    <w:p>
      <w:pPr>
        <w:pStyle w:val="Heading2"/>
      </w:pPr>
      <w:r>
        <w:t xml:space="preserve">Q&amp;A and Contact Information</w:t>
      </w:r>
    </w:p>
    <w:p>
      <w:pPr>
        <w:pStyle w:val="FirstParagraph"/>
      </w:pPr>
      <w:r>
        <w:t xml:space="preserve">We welcome your questions regarding educational pathways, job market insights, and cultural integration for Laboratory Technicians in Spain Barcelona.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Thank You</w:t>
      </w:r>
    </w:p>
    <w:p>
      <w:pPr>
        <w:pStyle w:val="BodyText"/>
      </w:pPr>
      <w:r>
        <w:t xml:space="preserve">Prepared for the Seminar Presentation Slides on Professional Development in Healthcare and Research.</w:t>
      </w:r>
    </w:p>
    <w:bookmarkEnd w:id="33"/>
    <w:p>
      <w:pPr>
        <w:pStyle w:val="BodyText"/>
      </w:pPr>
      <w:r>
        <w:t xml:space="preserve">&lt; /html 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Laboratory Technician in Spain Barcelona</dc:title>
  <dc:creator/>
  <dc:language>en</dc:language>
  <cp:keywords/>
  <dcterms:created xsi:type="dcterms:W3CDTF">2026-07-29T03:00:37Z</dcterms:created>
  <dcterms:modified xsi:type="dcterms:W3CDTF">2026-07-29T03:00:37Z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