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247fc17401964f0afb27c19789e5c7609293f7f"/>
    <w:p>
      <w:pPr>
        <w:pStyle w:val="Heading2"/>
      </w:pPr>
      <w:r>
        <w:t xml:space="preserve">Seminar Presentation Slides: The Role of the Laboratory Technician</w:t>
      </w:r>
    </w:p>
    <w:p>
      <w:pPr>
        <w:pStyle w:val="FirstParagraph"/>
      </w:pPr>
      <w:r>
        <w:rPr>
          <w:bCs/>
          <w:b/>
        </w:rPr>
        <w:t xml:space="preserve">Subtitle:</w:t>
      </w:r>
      <w:r>
        <w:t xml:space="preserve">A Comprehensive Guide for Professionals in United Kingdom Manchester</w:t>
      </w:r>
    </w:p>
    <w:p>
      <w:pPr>
        <w:pStyle w:val="BodyText"/>
      </w:pPr>
      <w:r>
        <w:rPr>
          <w:iCs/>
          <w:i/>
        </w:rPr>
        <w:t xml:space="preserve">Welcome to this detailed seminar. Today, we will explore the critical functions, regulatory frameworks, and career trajectories of Laboratory Technicians within the dynamic industrial landscape of United Kingdom Manchester.</w:t>
      </w:r>
    </w:p>
    <w:bookmarkEnd w:id="20"/>
    <w:bookmarkStart w:id="21" w:name="Xab98eef8f2c17597d91cc3c693056859926b697"/>
    <w:p>
      <w:pPr>
        <w:pStyle w:val="Heading2"/>
      </w:pPr>
      <w:r>
        <w:t xml:space="preserve">Introduction: The Context of United Kingdom Manchester</w:t>
      </w:r>
    </w:p>
    <w:p>
      <w:pPr>
        <w:pStyle w:val="FirstParagraph"/>
      </w:pPr>
      <w:r>
        <w:br/>
      </w:r>
      <w:r>
        <w:rPr>
          <w:bCs/>
          <w:b/>
        </w:rPr>
        <w:t xml:space="preserve">Why Manchester?</w:t>
      </w:r>
      <w:r>
        <w:br/>
      </w:r>
      <w:r>
        <w:t xml:space="preserve">Manchester stands as a pivotal hub for science, technology, and engineering within the United Kingdom. As a city renowned for its industrial heritage transformed into a modern centre for digital innovation and life sciences, the demand for skilled Laboratory Technicians has never been higher. The "Manchester Biomedical Campus" is one of Europe's largest integrated health campuses, serving as a primary driver for employment in this sector.</w:t>
      </w:r>
      <w:r>
        <w:br/>
      </w:r>
      <w:r>
        <w:br/>
      </w:r>
      <w:r>
        <w:t xml:space="preserve">This presentation aims to provide a holistic view of what it means to serve as a Laboratory Technician in this specific region, highlighting the unique challenges and opportunities presented by the local ecosystem.</w:t>
      </w:r>
    </w:p>
    <w:bookmarkEnd w:id="21"/>
    <w:bookmarkStart w:id="22" w:name="X7a5224334bdf10de645feff6ebd490826a17ae5"/>
    <w:p>
      <w:pPr>
        <w:pStyle w:val="Heading2"/>
      </w:pPr>
      <w:r>
        <w:t xml:space="preserve">Core Responsibilities of a Laboratory Technician</w:t>
      </w:r>
    </w:p>
    <w:p>
      <w:pPr>
        <w:pStyle w:val="FirstParagraph"/>
      </w:pPr>
      <w:r>
        <w:br/>
      </w:r>
      <w:r>
        <w:t xml:space="preserve">The role of a Laboratory Technician is foundational to scientific advancement. In United Kingdom Manchester, these responsibilities are rigorously defined across various sectors, including pharmaceuticals, environmental monitoring, and materials science. Key duties include:</w:t>
      </w:r>
      <w:r>
        <w:br/>
      </w:r>
      <w:r>
        <w:br/>
      </w:r>
    </w:p>
    <w:p>
      <w:pPr>
        <w:numPr>
          <w:ilvl w:val="0"/>
          <w:numId w:val="1001"/>
        </w:numPr>
        <w:pStyle w:val="Compact"/>
      </w:pPr>
      <w:r>
        <w:rPr>
          <w:bCs/>
          <w:b/>
        </w:rPr>
        <w:t xml:space="preserve">Sample Preparation:</w:t>
      </w:r>
      <w:r>
        <w:t xml:space="preserve"> </w:t>
      </w:r>
      <w:r>
        <w:t xml:space="preserve">Accurately collecting and preparing biological or chemical samples for analysis.</w:t>
      </w:r>
    </w:p>
    <w:p>
      <w:pPr>
        <w:numPr>
          <w:ilvl w:val="0"/>
          <w:numId w:val="1001"/>
        </w:numPr>
        <w:pStyle w:val="Compact"/>
      </w:pPr>
      <w:r>
        <w:rPr>
          <w:bCs/>
          <w:b/>
        </w:rPr>
        <w:t xml:space="preserve">Maintenance of Equipment:</w:t>
      </w:r>
      <w:r>
        <w:t xml:space="preserve"> </w:t>
      </w:r>
      <w:r>
        <w:t xml:space="preserve">Ensuring that high-precision instruments, such as chromatographs and spectrometers, are calibrated and functioning correctly.</w:t>
      </w:r>
    </w:p>
    <w:p>
      <w:pPr>
        <w:numPr>
          <w:ilvl w:val="0"/>
          <w:numId w:val="1001"/>
        </w:numPr>
        <w:pStyle w:val="Compact"/>
      </w:pPr>
      <w:r>
        <w:rPr>
          <w:bCs/>
          <w:b/>
        </w:rPr>
        <w:t xml:space="preserve">Data Recording:</w:t>
      </w:r>
      <w:r>
        <w:t xml:space="preserve">Meticulously logging experimental data in compliance with Good Laboratory Practice (GLP).</w:t>
      </w:r>
    </w:p>
    <w:p>
      <w:pPr>
        <w:numPr>
          <w:ilvl w:val="0"/>
          <w:numId w:val="1001"/>
        </w:numPr>
        <w:pStyle w:val="Compact"/>
      </w:pPr>
      <w:r>
        <w:rPr>
          <w:bCs/>
          <w:b/>
        </w:rPr>
        <w:t xml:space="preserve">Safety Compliance:</w:t>
      </w:r>
      <w:r>
        <w:t xml:space="preserve"> </w:t>
      </w:r>
      <w:r>
        <w:t xml:space="preserve">Adhering to strict health and safety protocols to minimize risk in the laboratory environment.</w:t>
      </w:r>
    </w:p>
    <w:bookmarkEnd w:id="22"/>
    <w:bookmarkStart w:id="23" w:name="X1bd046f37910b81c8c1a70667f394d87bc97354"/>
    <w:p>
      <w:pPr>
        <w:pStyle w:val="Heading2"/>
      </w:pPr>
      <w:r>
        <w:t xml:space="preserve">Regulatory Frameworks in the United Kingdom</w:t>
      </w:r>
    </w:p>
    <w:p>
      <w:pPr>
        <w:pStyle w:val="FirstParagraph"/>
      </w:pPr>
      <w:r>
        <w:br/>
      </w:r>
      <w:r>
        <w:t xml:space="preserve">Working as a Laboratory Technician requires a thorough understanding of national standards. In the United Kingdom, technicians must navigate regulations set by bodies such as UKAS (United Kingdom Accreditation Service) and HSE (Health and Safety Executive).</w:t>
      </w:r>
      <w:r>
        <w:br/>
      </w:r>
      <w:r>
        <w:br/>
      </w:r>
      <w:r>
        <w:t xml:space="preserve">For those working in Manchester's pharmaceutical sector, adherence to GMP (Good Manufacturing Practice) is non-negotiable. The transition from EU regulations to post-Brexit UK regulatory frameworks has introduced new complexities, requiring technicians to stay updated on changes regarding chemical handling (REACH regulations) and product safety standards.</w:t>
      </w:r>
    </w:p>
    <w:bookmarkEnd w:id="23"/>
    <w:bookmarkStart w:id="24" w:name="industry-sectors-in-manchester"/>
    <w:p>
      <w:pPr>
        <w:pStyle w:val="Heading2"/>
      </w:pPr>
      <w:r>
        <w:t xml:space="preserve">Industry Sectors in Manchester</w:t>
      </w:r>
    </w:p>
    <w:p>
      <w:pPr>
        <w:pStyle w:val="FirstParagraph"/>
      </w:pPr>
      <w:r>
        <w:br/>
      </w:r>
      <w:r>
        <w:t xml:space="preserve">The diversity of industries in United Kingdom Manchester offers varied specializations for Laboratory Technicians:</w:t>
      </w:r>
      <w:r>
        <w:br/>
      </w:r>
      <w:r>
        <w:br/>
      </w:r>
      <w:r>
        <w:rPr>
          <w:bCs/>
          <w:b/>
        </w:rPr>
        <w:t xml:space="preserve">1. Life Sciences and Pharmaceuticals:</w:t>
      </w:r>
      <w:r>
        <w:t xml:space="preserve">Home to major entities like AstraZeneca and local startups, this sector focuses on drug discovery, clinical trials support, and bio-analysis.</w:t>
      </w:r>
      <w:r>
        <w:br/>
      </w:r>
      <w:r>
        <w:br/>
      </w:r>
      <w:r>
        <w:rPr>
          <w:bCs/>
          <w:b/>
        </w:rPr>
        <w:t xml:space="preserve">2. Environmental Science:</w:t>
      </w:r>
      <w:r>
        <w:t xml:space="preserve">Mancunian laboratories often conduct water quality testing for the Environment Agency and soil analysis for urban development projects.</w:t>
      </w:r>
      <w:r>
        <w:br/>
      </w:r>
      <w:r>
        <w:br/>
      </w:r>
      <w:r>
        <w:rPr>
          <w:bCs/>
          <w:b/>
        </w:rPr>
        <w:t xml:space="preserve">3. Advanced Materials:</w:t>
      </w:r>
      <w:r>
        <w:t xml:space="preserve">Leveraging Manchester's history with graphene discovery, technicians in this field work on nanomaterials and composite structures for aerospace and automotive industries.</w:t>
      </w:r>
    </w:p>
    <w:bookmarkEnd w:id="24"/>
    <w:bookmarkStart w:id="25" w:name="essential-skills-and-competencies"/>
    <w:p>
      <w:pPr>
        <w:pStyle w:val="Heading2"/>
      </w:pPr>
      <w:r>
        <w:t xml:space="preserve">Essential Skills and Competencies</w:t>
      </w:r>
    </w:p>
    <w:p>
      <w:pPr>
        <w:pStyle w:val="FirstParagraph"/>
      </w:pPr>
      <w:r>
        <w:br/>
      </w:r>
      <w:r>
        <w:t xml:space="preserve">To excel as a Laboratory Technician in this competitive market, one must possess a blend of hard and soft skills.</w:t>
      </w:r>
      <w:r>
        <w:br/>
      </w:r>
      <w:r>
        <w:br/>
      </w:r>
      <w:r>
        <w:rPr>
          <w:bCs/>
          <w:b/>
        </w:rPr>
        <w:t xml:space="preserve">Technical Skills:</w:t>
      </w:r>
      <w:r>
        <w:t xml:space="preserve">Proficiency in using analytical software, understanding stoichiometry, and mastering microbiological techniques are prerequisites. Familiarity with LIMS (Laboratory Information Management Systems) is increasingly vital.</w:t>
      </w:r>
      <w:r>
        <w:br/>
      </w:r>
      <w:r>
        <w:br/>
      </w:r>
      <w:r>
        <w:rPr>
          <w:bCs/>
          <w:b/>
        </w:rPr>
        <w:t xml:space="preserve">Soft Skills:</w:t>
      </w:r>
      <w:r>
        <w:t xml:space="preserve">Critical thinking is essential for troubleshooting experimental anomalies. Furthermore, effective communication is required when collaborating with multidisciplinary teams, ranging from R&amp;D scientists to quality assurance managers in Manchester's collaborative industrial clusters.</w:t>
      </w:r>
    </w:p>
    <w:bookmarkEnd w:id="25"/>
    <w:bookmarkStart w:id="26" w:name="health-and-safety-priorities"/>
    <w:p>
      <w:pPr>
        <w:pStyle w:val="Heading2"/>
      </w:pPr>
      <w:r>
        <w:t xml:space="preserve">Health and Safety Priorities</w:t>
      </w:r>
    </w:p>
    <w:p>
      <w:pPr>
        <w:pStyle w:val="FirstParagraph"/>
      </w:pPr>
      <w:r>
        <w:br/>
      </w:r>
      <w:r>
        <w:t xml:space="preserve">Safety is paramount in any laboratory setting, particularly in United Kingdom Manchester where regulations are strictly enforced by local authorities. Technicians must be proficient in:</w:t>
      </w:r>
      <w:r>
        <w:br/>
      </w:r>
      <w:r>
        <w:br/>
      </w:r>
    </w:p>
    <w:p>
      <w:pPr>
        <w:numPr>
          <w:ilvl w:val="0"/>
          <w:numId w:val="1002"/>
        </w:numPr>
        <w:pStyle w:val="Compact"/>
      </w:pPr>
      <w:r>
        <w:t xml:space="preserve">Interpreting COSHH (Control of Substances Hazardous to Health) assessments.</w:t>
      </w:r>
    </w:p>
    <w:p>
      <w:pPr>
        <w:numPr>
          <w:ilvl w:val="0"/>
          <w:numId w:val="1002"/>
        </w:numPr>
        <w:pStyle w:val="Compact"/>
      </w:pPr>
      <w:r>
        <w:t xml:space="preserve">Proper disposal of hazardous waste according to UK legal standards.</w:t>
      </w:r>
    </w:p>
    <w:p>
      <w:pPr>
        <w:numPr>
          <w:ilvl w:val="0"/>
          <w:numId w:val="1002"/>
        </w:numPr>
        <w:pStyle w:val="Compact"/>
      </w:pPr>
      <w:r>
        <w:t xml:space="preserve">Emergency response procedures, including spill containment and first aid protocols.</w:t>
      </w:r>
    </w:p>
    <w:p>
      <w:pPr>
        <w:pStyle w:val="FirstParagraph"/>
      </w:pPr>
      <w:r>
        <w:t xml:space="preserve">Continuous training in safety is not just a regulatory requirement but a cultural norm within the Manchester scientific community.</w:t>
      </w:r>
    </w:p>
    <w:bookmarkEnd w:id="26"/>
    <w:bookmarkStart w:id="27" w:name="career-progression-and-opportunities"/>
    <w:p>
      <w:pPr>
        <w:pStyle w:val="Heading2"/>
      </w:pPr>
      <w:r>
        <w:t xml:space="preserve">Career Progression and Opportunities</w:t>
      </w:r>
    </w:p>
    <w:p>
      <w:pPr>
        <w:pStyle w:val="FirstParagraph"/>
      </w:pPr>
      <w:r>
        <w:br/>
      </w:r>
      <w:r>
        <w:t xml:space="preserve">A career as a Laboratory Technician in United Kingdom Manchester can lead to significant professional growth. Entry-level roles often serve as stepping stones to positions such as Senior Laboratory Technician, Quality Control Manager, or even Research Scientist with further education.</w:t>
      </w:r>
      <w:r>
        <w:br/>
      </w:r>
      <w:r>
        <w:br/>
      </w:r>
      <w:r>
        <w:t xml:space="preserve">The presence of the University of Manchester and Manchester Metropolitan University provides abundant opportunities for upskilling through postgraduate courses and specialized certifications. Networking events in the city's Science Park facilitate connections with potential employers, enhancing career mobility.</w:t>
      </w:r>
    </w:p>
    <w:bookmarkEnd w:id="27"/>
    <w:bookmarkStart w:id="28" w:name="challenges-and-future-trends"/>
    <w:p>
      <w:pPr>
        <w:pStyle w:val="Heading2"/>
      </w:pPr>
      <w:r>
        <w:t xml:space="preserve">Challenges and Future Trends</w:t>
      </w:r>
    </w:p>
    <w:p>
      <w:pPr>
        <w:pStyle w:val="FirstParagraph"/>
      </w:pPr>
      <w:r>
        <w:br/>
      </w:r>
      <w:r>
        <w:t xml:space="preserve">The landscape of laboratory work is evolving. Automation and AI are beginning to impact routine testing, shifting the role of the Laboratory Technician from manual processing to data interpretation and machine oversight.</w:t>
      </w:r>
      <w:r>
        <w:br/>
      </w:r>
      <w:r>
        <w:br/>
      </w:r>
      <w:r>
        <w:t xml:space="preserve">Sustainability is also a major trend. Laboratories in United Kingdom Manchester are increasingly tasked with reducing their carbon footprint, requiring technicians to adopt greener chemical practices and energy-efficient workflows. Adapting to these technological shifts is crucial for long-term career resilience.</w:t>
      </w:r>
    </w:p>
    <w:bookmarkEnd w:id="28"/>
    <w:bookmarkStart w:id="29" w:name="conclusion"/>
    <w:p>
      <w:pPr>
        <w:pStyle w:val="Heading2"/>
      </w:pPr>
      <w:r>
        <w:t xml:space="preserve">Conclusion</w:t>
      </w:r>
    </w:p>
    <w:p>
      <w:pPr>
        <w:pStyle w:val="FirstParagraph"/>
      </w:pPr>
      <w:r>
        <w:br/>
      </w:r>
      <w:r>
        <w:t xml:space="preserve">In summary, the role of the Laboratory Technician in United Kingdom Manchester is one of immense responsibility and opportunity. It sits at the intersection of critical infrastructure, public health, and technological innovation.</w:t>
      </w:r>
      <w:r>
        <w:br/>
      </w:r>
      <w:r>
        <w:br/>
      </w:r>
      <w:r>
        <w:t xml:space="preserve">By mastering technical skills, adhering to rigorous regulatory standards, and embracing continuous learning professionals can thrive in this vibrant ecosystem. We encourage all attendees to view this role not merely as a job support function but as a cornerstone of scientific discovery in one of the UK's most dynamic cities.</w:t>
      </w:r>
    </w:p>
    <w:bookmarkEnd w:id="29"/>
    <w:bookmarkStart w:id="30" w:name="qa-and-discussion"/>
    <w:p>
      <w:pPr>
        <w:pStyle w:val="Heading2"/>
      </w:pPr>
      <w:r>
        <w:t xml:space="preserve">Q&amp;A and Discussion</w:t>
      </w:r>
    </w:p>
    <w:p>
      <w:pPr>
        <w:pStyle w:val="FirstParagraph"/>
      </w:pPr>
      <w:r>
        <w:br/>
      </w:r>
      <w:r>
        <w:t xml:space="preserve">Thank you for your attention.</w:t>
      </w:r>
      <w:r>
        <w:br/>
      </w:r>
      <w:r>
        <w:br/>
      </w:r>
      <w:r>
        <w:t xml:space="preserve">We now open the floor for questions regarding specific technical requirements, career advice for aspiring Laboratory Technicians in United Kingdom Manchester, or discussions on current regulatory changes.</w:t>
      </w:r>
      <w:r>
        <w:br/>
      </w:r>
      <w:r>
        <w:br/>
      </w:r>
      <w:r>
        <w:rPr>
          <w:iCs/>
          <w:i/>
        </w:rPr>
        <w:t xml:space="preserve">Please direct your inquiries to the seminar moderator.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United Kingdom Manchester</dc:title>
  <dc:creator/>
  <dc:language>en</dc:language>
  <cp:keywords/>
  <dcterms:created xsi:type="dcterms:W3CDTF">2026-07-29T13:05:54Z</dcterms:created>
  <dcterms:modified xsi:type="dcterms:W3CDTF">2026-07-29T13:05:54Z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