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Laboratory</w:t>
      </w:r>
      <w:r>
        <w:t xml:space="preserve"> </w:t>
      </w:r>
      <w:r>
        <w:t xml:space="preserve">Technician</w:t>
      </w:r>
      <w:r>
        <w:t xml:space="preserve"> </w:t>
      </w:r>
      <w:r>
        <w:t xml:space="preserve">Roles</w:t>
      </w:r>
      <w:r>
        <w:t xml:space="preserve"> </w:t>
      </w:r>
      <w:r>
        <w:t xml:space="preserve">in</w:t>
      </w:r>
      <w:r>
        <w:t xml:space="preserve"> </w:t>
      </w:r>
      <w:r>
        <w:t xml:space="preserve">Zimbabwe</w:t>
      </w:r>
      <w:r>
        <w:t xml:space="preserve"> </w:t>
      </w:r>
      <w:r>
        <w:t xml:space="preserve">Harare</w:t>
      </w:r>
    </w:p>
    <w:bookmarkStart w:id="31" w:name="seminar-presentation-slides"/>
    <w:p>
      <w:pPr>
        <w:pStyle w:val="Heading1"/>
      </w:pPr>
      <w:r>
        <w:t xml:space="preserve">Seminar Presentation Slides</w:t>
      </w:r>
    </w:p>
    <w:bookmarkStart w:id="30" w:name="X54f5d9d514b8c310ace1d33827a1337166f627a"/>
    <w:p>
      <w:pPr>
        <w:pStyle w:val="Heading2"/>
      </w:pPr>
      <w:r>
        <w:rPr>
          <w:bCs/>
          <w:b/>
        </w:rPr>
        <w:t xml:space="preserve">Laboratory Technician</w:t>
      </w:r>
      <w:r>
        <w:t xml:space="preserve">: Essential Roles and Challenges in the Zimbabwe Harare Context</w:t>
      </w:r>
    </w:p>
    <w:p>
      <w:pPr>
        <w:pStyle w:val="FirstParagraph"/>
      </w:pPr>
      <w:r>
        <w:rPr>
          <w:iCs/>
          <w:i/>
        </w:rPr>
        <w:t xml:space="preserve">A comprehensive guide for healthcare administrators, medical students, and policy makers operating within the Zimbabwe Harare region.</w:t>
      </w:r>
    </w:p>
    <w:bookmarkStart w:id="20" w:name="Xaf19c4be4b8593fae6758e1bfdeacc3e8e54959"/>
    <w:p>
      <w:pPr>
        <w:pStyle w:val="Heading3"/>
      </w:pPr>
      <w:r>
        <w:t xml:space="preserve">Slide 1: Introduction to the Seminar Presentation Slides</w:t>
      </w:r>
    </w:p>
    <w:p>
      <w:pPr>
        <w:pStyle w:val="FirstParagraph"/>
      </w:pPr>
      <w:r>
        <w:t xml:space="preserve">Welcome to this specialized</w:t>
      </w:r>
      <w:r>
        <w:t xml:space="preserve"> </w:t>
      </w:r>
      <w:r>
        <w:rPr>
          <w:bCs/>
          <w:b/>
        </w:rPr>
        <w:t xml:space="preserve">Seminar Presentation Slides</w:t>
      </w:r>
      <w:r>
        <w:t xml:space="preserve"> </w:t>
      </w:r>
      <w:r>
        <w:t xml:space="preserve">document. The primary objective of this presentation is to explore the multifaceted role of the</w:t>
      </w:r>
      <w:r>
        <w:t xml:space="preserve"> </w:t>
      </w:r>
      <w:r>
        <w:rPr>
          <w:bCs/>
          <w:b/>
        </w:rPr>
        <w:t xml:space="preserve">Laboratory Technician</w:t>
      </w:r>
      <w:r>
        <w:t xml:space="preserve"> </w:t>
      </w:r>
      <w:r>
        <w:t xml:space="preserve">within the healthcare infrastructure of Zimbabwe Harare. In recent years, there has been a significant shift in how public and private health sectors view diagnostic medicine. This seminar aims to highlight why precision, speed, and ethical conduct in laboratory settings are critical for patient survival rates.</w:t>
      </w:r>
    </w:p>
    <w:p>
      <w:pPr>
        <w:pStyle w:val="BodyText"/>
      </w:pPr>
      <w:r>
        <w:t xml:space="preserve">The focus remains strictly on the operational realities found in Zimbabwe Harare, addressing unique local challenges such as supply chain fluctuations, power stability issues affecting equipment maintenance (ZESA loads), and the increasing burden of infectious diseases. By understanding these dynamics, we can better support our technical workforce.</w:t>
      </w:r>
    </w:p>
    <w:bookmarkEnd w:id="20"/>
    <w:bookmarkStart w:id="21" w:name="X0f001f54b3396d0de0a09bc65693823233fe01d"/>
    <w:p>
      <w:pPr>
        <w:pStyle w:val="Heading3"/>
      </w:pPr>
      <w:r>
        <w:t xml:space="preserve">Slide 2: The Role of the Laboratory Technician</w:t>
      </w:r>
    </w:p>
    <w:p>
      <w:pPr>
        <w:pStyle w:val="FirstParagraph"/>
      </w:pPr>
      <w:r>
        <w:t xml:space="preserve">A</w:t>
      </w:r>
      <w:r>
        <w:t xml:space="preserve"> </w:t>
      </w:r>
      <w:r>
        <w:rPr>
          <w:bCs/>
          <w:b/>
        </w:rPr>
        <w:t xml:space="preserve">Laboratory Technician</w:t>
      </w:r>
      <w:r>
        <w:t xml:space="preserve"> </w:t>
      </w:r>
      <w:r>
        <w:t xml:space="preserve">is not merely a sample processor; they are the eyes of the physician. In Zimbabwe Harare, particularly in major institutions like Parirenyatwa Group of Hospitals and Harare General Hospital, these professionals are responsible for:</w:t>
      </w:r>
    </w:p>
    <w:p>
      <w:pPr>
        <w:numPr>
          <w:ilvl w:val="0"/>
          <w:numId w:val="1001"/>
        </w:numPr>
        <w:pStyle w:val="Compact"/>
      </w:pPr>
      <w:r>
        <w:rPr>
          <w:bCs/>
          <w:b/>
        </w:rPr>
        <w:t xml:space="preserve">Hematology and Microbiology:</w:t>
      </w:r>
      <w:r>
        <w:t xml:space="preserve"> </w:t>
      </w:r>
      <w:r>
        <w:t xml:space="preserve">Conducting blood counts and identifying bacterial cultures essential for treating common infections in the region.</w:t>
      </w:r>
    </w:p>
    <w:p>
      <w:pPr>
        <w:numPr>
          <w:ilvl w:val="0"/>
          <w:numId w:val="1001"/>
        </w:numPr>
        <w:pStyle w:val="Compact"/>
      </w:pPr>
      <w:r>
        <w:rPr>
          <w:bCs/>
          <w:b/>
        </w:rPr>
        <w:t xml:space="preserve">Biochemistry Analysis:</w:t>
      </w:r>
    </w:p>
    <w:p>
      <w:pPr>
        <w:numPr>
          <w:ilvl w:val="0"/>
          <w:numId w:val="1001"/>
        </w:numPr>
        <w:pStyle w:val="Compact"/>
      </w:pPr>
      <w:r>
        <w:rPr>
          <w:bCs/>
          <w:b/>
        </w:rPr>
        <w:t xml:space="preserve">Quality Control:</w:t>
      </w:r>
      <w:r>
        <w:t xml:space="preserve"> </w:t>
      </w:r>
      <w:r>
        <w:t xml:space="preserve">Ensuring that reagents used meet international standards despite potential import delays or currency fluctuations affecting procurement.</w:t>
      </w:r>
    </w:p>
    <w:bookmarkEnd w:id="21"/>
    <w:bookmarkStart w:id="22" w:name="X398853c2bc7c10fdec19bb2ff887e57bd8dc0c1"/>
    <w:p>
      <w:pPr>
        <w:pStyle w:val="Heading3"/>
      </w:pPr>
      <w:r>
        <w:t xml:space="preserve">Slide 3: Infrastructure and Equipment Challenges in Zimbabwe Harare</w:t>
      </w:r>
    </w:p>
    <w:p>
      <w:pPr>
        <w:pStyle w:val="FirstParagraph"/>
      </w:pPr>
      <w:r>
        <w:t xml:space="preserve">The context of operating a lab in Zimbabwe Harare presents distinct logistical hurdles. The seminar highlights the impact of intermittent electricity supply on sensitive analytical equipment such as automated blood analyzers and PCR machines. A reliable power backup system, such as inverters or generators, is not a luxury but a necessity for the survival of these tools.</w:t>
      </w:r>
    </w:p>
    <w:p>
      <w:pPr>
        <w:pStyle w:val="BodyText"/>
      </w:pPr>
      <w:r>
        <w:t xml:space="preserve">Furthermore, the maintenance culture for biomedical equipment requires constant attention. In Zimbabwe Harare, technicians must often engage in preventive maintenance strategies that go beyond standard manufacturer recommendations to cope with dust control and voltage stabilizations. This resilience is a key trait of successful</w:t>
      </w:r>
      <w:r>
        <w:t xml:space="preserve"> </w:t>
      </w:r>
      <w:r>
        <w:rPr>
          <w:bCs/>
          <w:b/>
        </w:rPr>
        <w:t xml:space="preserve">Laboratory Technician</w:t>
      </w:r>
      <w:r>
        <w:t xml:space="preserve">s in this region.</w:t>
      </w:r>
    </w:p>
    <w:bookmarkEnd w:id="22"/>
    <w:bookmarkStart w:id="23" w:name="X054b29e7d2c75a6544afa6ce6ad9c071226b143"/>
    <w:p>
      <w:pPr>
        <w:pStyle w:val="Heading3"/>
      </w:pPr>
      <w:r>
        <w:t xml:space="preserve">Slide 4: The Burden of Infectious Diseases</w:t>
      </w:r>
    </w:p>
    <w:p>
      <w:pPr>
        <w:pStyle w:val="FirstParagraph"/>
      </w:pPr>
      <w:r>
        <w:t xml:space="preserve">Epidemiologically, Zimbabwe Harare continues to face significant challenges regarding infectious diseases. Malaria remains a seasonal threat during the rainy season in and around the city. Tuberculosis (TB) and HIV/AIDS continue to require extensive monitoring through viral load testing.</w:t>
      </w:r>
    </w:p>
    <w:p>
      <w:pPr>
        <w:pStyle w:val="BodyText"/>
      </w:pPr>
      <w:r>
        <w:t xml:space="preserve">The</w:t>
      </w:r>
      <w:r>
        <w:t xml:space="preserve"> </w:t>
      </w:r>
      <w:r>
        <w:rPr>
          <w:bCs/>
          <w:b/>
        </w:rPr>
        <w:t xml:space="preserve">Laboratory Technician</w:t>
      </w:r>
      <w:r>
        <w:t xml:space="preserve"> </w:t>
      </w:r>
      <w:r>
        <w:t xml:space="preserve">plays a frontline role here. Rapid diagnostic tests (RDTs) for malaria must be interpreted correctly to avoid unnecessary prescription of antimalarials, which contributes to drug resistance. Similarly, accurate HIV viral load monitoring is crucial for the success of Zimbabwe’s National Antiretroviral Therapy (NART) program. The precision provided by the technician directly influences public health policy adjustments and individual patient outcomes.</w:t>
      </w:r>
    </w:p>
    <w:bookmarkEnd w:id="23"/>
    <w:bookmarkStart w:id="24" w:name="X7fc9d632ef0aac6156716969fccabf5380054a0"/>
    <w:p>
      <w:pPr>
        <w:pStyle w:val="Heading3"/>
      </w:pPr>
      <w:r>
        <w:t xml:space="preserve">Slide 5: Diagnostic Accuracy and Patient Safety</w:t>
      </w:r>
    </w:p>
    <w:p>
      <w:pPr>
        <w:pStyle w:val="FirstParagraph"/>
      </w:pPr>
      <w:r>
        <w:t xml:space="preserve">In the high-volume environment of Zimbabwe Harare’s clinics, pre-analytical errors are a major concern. Proper sample collection, labeling, and transport from satellite clinics to central labs in the city center require rigorous protocols.</w:t>
      </w:r>
    </w:p>
    <w:p>
      <w:pPr>
        <w:pStyle w:val="BodyText"/>
      </w:pPr>
      <w:r>
        <w:t xml:space="preserve">This seminar emphasizes that a</w:t>
      </w:r>
      <w:r>
        <w:t xml:space="preserve"> </w:t>
      </w:r>
      <w:r>
        <w:rPr>
          <w:bCs/>
          <w:b/>
        </w:rPr>
        <w:t xml:space="preserve">Laboratory Technician</w:t>
      </w:r>
      <w:r>
        <w:t xml:space="preserve"> </w:t>
      </w:r>
      <w:r>
        <w:t xml:space="preserve">is the final checkpoint before a diagnosis is issued. Hemolysis (rupture of red blood cells) due to rough handling or incorrect storage temperatures can render samples useless, leading to delayed treatments. In a resource-constrained setting like Zimbabwe Harare, re-drawing blood from patients places an additional burden on both the healthcare system and the patient community.</w:t>
      </w:r>
    </w:p>
    <w:bookmarkEnd w:id="24"/>
    <w:bookmarkStart w:id="25" w:name="X4515877f938b6e6f658046cf52724f263017658"/>
    <w:p>
      <w:pPr>
        <w:pStyle w:val="Heading3"/>
      </w:pPr>
      <w:r>
        <w:t xml:space="preserve">Slide 6: Supply Chain Management and Reagent Availability</w:t>
      </w:r>
    </w:p>
    <w:p>
      <w:pPr>
        <w:pStyle w:val="FirstParagraph"/>
      </w:pPr>
      <w:r>
        <w:t xml:space="preserve">A critical aspect of being a</w:t>
      </w:r>
      <w:r>
        <w:t xml:space="preserve"> </w:t>
      </w:r>
      <w:r>
        <w:rPr>
          <w:bCs/>
          <w:b/>
        </w:rPr>
        <w:t xml:space="preserve">Laboratory Technician</w:t>
      </w:r>
      <w:r>
        <w:t xml:space="preserve"> </w:t>
      </w:r>
      <w:r>
        <w:t xml:space="preserve">in Zimbabwe Harare involves effective supply chain management. Fluctuations in the local currency often impact the importation of reagents and consumables. Technicians must be adept at managing inventory, forecasting usage rates, and communicating effectively with procurement departments to prevent stock-outs.</w:t>
      </w:r>
    </w:p>
    <w:p>
      <w:pPr>
        <w:pStyle w:val="BodyText"/>
      </w:pPr>
      <w:r>
        <w:t xml:space="preserve">Seminar participants will learn strategies for prioritizing essential tests when supplies are low. For instance, ensuring that critical life-saving diagnostics (such as blood grouping for emergencies) remain stocked while non-urgent tests may be scheduled differently. This triage ability is a hallmark of senior technical staff in Zimbabwe Harare.</w:t>
      </w:r>
    </w:p>
    <w:bookmarkEnd w:id="25"/>
    <w:bookmarkStart w:id="26" w:name="Xba3f849882f52cc5d704412e592f363db976103"/>
    <w:p>
      <w:pPr>
        <w:pStyle w:val="Heading3"/>
      </w:pPr>
      <w:r>
        <w:t xml:space="preserve">Slide 7: Professional Development and Continuous Training</w:t>
      </w:r>
    </w:p>
    <w:p>
      <w:pPr>
        <w:pStyle w:val="FirstParagraph"/>
      </w:pPr>
      <w:r>
        <w:t xml:space="preserve">The field of medical laboratory science evolves rapidly. New technologies, such as molecular diagnostics for TB drug resistance, are becoming more prevalent globally. To keep pace,</w:t>
      </w:r>
      <w:r>
        <w:t xml:space="preserve"> </w:t>
      </w:r>
      <w:r>
        <w:rPr>
          <w:bCs/>
          <w:b/>
        </w:rPr>
        <w:t xml:space="preserve">Laboratory Technician</w:t>
      </w:r>
      <w:r>
        <w:t xml:space="preserve">s in Zimbabwe Harare must engage in continuous professional development.</w:t>
      </w:r>
    </w:p>
    <w:p>
      <w:pPr>
        <w:pStyle w:val="BodyText"/>
      </w:pPr>
      <w:r>
        <w:t xml:space="preserve">This seminar advocates for partnerships with international bodies and local universities to provide updated training modules. Access to online learning resources and local workshops hosted by the Health Professions Council of Zimbabwe (HPCZ) is encouraged. Upskilling the workforce ensures that Zimbabwe Harare remains competitive in regional healthcare standards.</w:t>
      </w:r>
    </w:p>
    <w:bookmarkEnd w:id="26"/>
    <w:bookmarkStart w:id="27" w:name="slide-8-interdisciplinary-collaboration"/>
    <w:p>
      <w:pPr>
        <w:pStyle w:val="Heading3"/>
      </w:pPr>
      <w:r>
        <w:t xml:space="preserve">Slide 8: Interdisciplinary Collaboration</w:t>
      </w:r>
    </w:p>
    <w:p>
      <w:pPr>
        <w:pStyle w:val="FirstParagraph"/>
      </w:pPr>
      <w:r>
        <w:t xml:space="preserve">A common pitfall in many healthcare systems is the siloed nature of departments. In Zimbabwe Harare, fostering a collaborative environment between pathologists, clinicians, and laboratory staff is vital.</w:t>
      </w:r>
    </w:p>
    <w:p>
      <w:pPr>
        <w:pStyle w:val="BodyText"/>
      </w:pPr>
      <w:r>
        <w:t xml:space="preserve">The</w:t>
      </w:r>
      <w:r>
        <w:t xml:space="preserve"> </w:t>
      </w:r>
      <w:r>
        <w:rPr>
          <w:bCs/>
          <w:b/>
        </w:rPr>
        <w:t xml:space="preserve">Laboratory Technician</w:t>
      </w:r>
      <w:r>
        <w:t xml:space="preserve"> </w:t>
      </w:r>
      <w:r>
        <w:t xml:space="preserve">often possesses insights into trends that might indicate an outbreak or a systemic issue (e.g., a spike in specific antibiotic-resistant bacteria). Open lines of communication allow for rapid response teams to be mobilized. This seminar promotes the idea that the lab is not just a service provider but an integral part of the clinical decision-making team.</w:t>
      </w:r>
    </w:p>
    <w:bookmarkEnd w:id="27"/>
    <w:bookmarkStart w:id="28" w:name="X5b364df0c9fa7be7ff11c71c2f42476c71faddb"/>
    <w:p>
      <w:pPr>
        <w:pStyle w:val="Heading3"/>
      </w:pPr>
      <w:r>
        <w:t xml:space="preserve">Slide 9: Ethical Considerations and Data Privacy</w:t>
      </w:r>
    </w:p>
    <w:p>
      <w:pPr>
        <w:pStyle w:val="FirstParagraph"/>
      </w:pPr>
      <w:r>
        <w:t xml:space="preserve">Ethics in laboratory practice cannot be overstated. With sensitive health data, particularly regarding HIV status or genetic information, confidentiality is paramount. In Zimbabwe Harare, technicians must adhere strictly to patient privacy laws.</w:t>
      </w:r>
    </w:p>
    <w:p>
      <w:pPr>
        <w:pStyle w:val="BodyText"/>
      </w:pPr>
      <w:r>
        <w:t xml:space="preserve">Mishandling of results can lead to social stigma and discrimination against patients. This section of the seminar reviews case studies where ethical breaches occurred and discusses best practices for data protection in both digital records and physical logbooks used in various clinics across Zimbabwe Harare.</w:t>
      </w:r>
    </w:p>
    <w:bookmarkEnd w:id="28"/>
    <w:bookmarkStart w:id="29" w:name="slide-10-future-outlook-and-conclusion"/>
    <w:p>
      <w:pPr>
        <w:pStyle w:val="Heading3"/>
      </w:pPr>
      <w:r>
        <w:t xml:space="preserve">Slide 10: Future Outlook and Conclusion</w:t>
      </w:r>
    </w:p>
    <w:p>
      <w:pPr>
        <w:pStyle w:val="FirstParagraph"/>
      </w:pPr>
      <w:r>
        <w:t xml:space="preserve">In conclusion, the role of the</w:t>
      </w:r>
      <w:r>
        <w:t xml:space="preserve"> </w:t>
      </w:r>
      <w:r>
        <w:rPr>
          <w:bCs/>
          <w:b/>
        </w:rPr>
        <w:t xml:space="preserve">Laboratory Technician</w:t>
      </w:r>
      <w:r>
        <w:t xml:space="preserve"> </w:t>
      </w:r>
      <w:r>
        <w:t xml:space="preserve">is foundational to the health security of Zimbabwe Harare. As we look toward the future, there is a need for increased investment in laboratory infrastructure, automation to reduce human error, and supportive policies that value technical staff.</w:t>
      </w:r>
    </w:p>
    <w:p>
      <w:pPr>
        <w:pStyle w:val="BodyText"/>
      </w:pPr>
      <w:r>
        <w:t xml:space="preserve">This seminar presentation serves as a call to action for all stakeholders—from government ministries to private hospital owners—to recognize the indispensable contribution of these professionals. By strengthening the capacity of our labs in Zimbabwe Harare, we strengthen the health and well-being of every citizen.</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Laboratory Technician Roles in Zimbabwe Harare</dc:title>
  <dc:creator/>
  <dc:language>en</dc:language>
  <cp:keywords/>
  <dcterms:created xsi:type="dcterms:W3CDTF">2026-07-30T02:15:30Z</dcterms:created>
  <dcterms:modified xsi:type="dcterms:W3CDTF">2026-07-30T02:15:30Z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