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Librarian</w:t>
      </w:r>
      <w:r>
        <w:t xml:space="preserve"> </w:t>
      </w:r>
      <w:r>
        <w:t xml:space="preserve">in</w:t>
      </w:r>
      <w:r>
        <w:t xml:space="preserve"> </w:t>
      </w:r>
      <w:r>
        <w:t xml:space="preserve">Chile</w:t>
      </w:r>
      <w:r>
        <w:t xml:space="preserve"> </w:t>
      </w:r>
      <w:r>
        <w:t xml:space="preserve">Santiago</w:t>
      </w:r>
    </w:p>
    <w:bookmarkStart w:id="31" w:name="X538c48fdc4eb07a55c7a83c5ff9c8027c6a1799"/>
    <w:p>
      <w:pPr>
        <w:pStyle w:val="Heading1"/>
      </w:pPr>
      <w:r>
        <w:t xml:space="preserve">Seminar Presentation Slides: The Evolving Role of the Librarian in Chile Santiago</w:t>
      </w:r>
    </w:p>
    <w:bookmarkStart w:id="20" w:name="title-slide-introduction-to-the-seminar"/>
    <w:p>
      <w:pPr>
        <w:pStyle w:val="Heading2"/>
      </w:pPr>
      <w:r>
        <w:rPr>
          <w:bCs/>
          <w:b/>
        </w:rPr>
        <w:t xml:space="preserve">Title Slide: Introduction to the Seminar</w:t>
      </w:r>
    </w:p>
    <w:p>
      <w:pPr>
        <w:pStyle w:val="FirstParagraph"/>
      </w:pPr>
      <w:r>
        <w:t xml:space="preserve">Welcome to this comprehensive seminar presentation dedicated to exploring the multifaceted role of the modern librarian within one of South America’s most dynamic urban centers. This presentation focuses specifically on the context of Chile Santiago, analyzing how traditional library services are transforming in response to digitalization, social inequality, and educational reform. As we navigate through these slides, we will examine the historical significance of libraries in the capital city and project their future trajectory as essential community hubs.</w:t>
      </w:r>
    </w:p>
    <w:bookmarkEnd w:id="20"/>
    <w:bookmarkStart w:id="21" w:name="slide-1-contextualizing-chile-santiago"/>
    <w:p>
      <w:pPr>
        <w:pStyle w:val="Heading2"/>
      </w:pPr>
      <w:r>
        <w:rPr>
          <w:bCs/>
          <w:b/>
        </w:rPr>
        <w:t xml:space="preserve">Slide 1: Contextualizing Chile Santiago</w:t>
      </w:r>
    </w:p>
    <w:p>
      <w:pPr>
        <w:pStyle w:val="FirstParagraph"/>
      </w:pPr>
      <w:r>
        <w:t xml:space="preserve">Santiago de Chile, the bustling capital, serves as a unique backdrop for library science due to its stark socioeconomic contrasts and rapid technological integration. The city is characterized by a dense urban core surrounded by expanding peripheries. In this context, libraries are not merely repositories of books but are critical infrastructure for social mobility. The seminar will highlight how the geographic distribution of libraries in Santiago reflects broader societal structures, with significant initiatives aimed at bridging the digital divide in poorer comunas such as La Pintana or San Joaquín.</w:t>
      </w:r>
    </w:p>
    <w:bookmarkEnd w:id="21"/>
    <w:bookmarkStart w:id="22" w:name="X3a994e269e1fe35cc5cc2e09f66c2bac9e1d2ef"/>
    <w:p>
      <w:pPr>
        <w:pStyle w:val="Heading2"/>
      </w:pPr>
      <w:r>
        <w:rPr>
          <w:bCs/>
          <w:b/>
        </w:rPr>
        <w:t xml:space="preserve">Slide 2: The Historical Role of the Librarian</w:t>
      </w:r>
    </w:p>
    <w:p>
      <w:pPr>
        <w:pStyle w:val="FirstParagraph"/>
      </w:pPr>
      <w:r>
        <w:t xml:space="preserve">To understand the present, we must look to the past. For decades, the role of a librarian in Chile Santiago was defined by custodianship and cataloging. However, this traditional model has undergone a radical shift since the early 21st century. The establishment of major public library systems and university initiatives has pushed librarians to become active agents of change. In this seminar presentation slides format, we emphasize that the librarian is no longer passive but is now an educator, a tech facilitator, and a community organizer.</w:t>
      </w:r>
    </w:p>
    <w:bookmarkEnd w:id="22"/>
    <w:bookmarkStart w:id="23" w:name="Xe3d50b74eb364e55540c8dda79469a3d9c629a3"/>
    <w:p>
      <w:pPr>
        <w:pStyle w:val="Heading2"/>
      </w:pPr>
      <w:r>
        <w:rPr>
          <w:bCs/>
          <w:b/>
        </w:rPr>
        <w:t xml:space="preserve">Slide 3: Digital Transformation and Information Literacy</w:t>
      </w:r>
    </w:p>
    <w:p>
      <w:pPr>
        <w:pStyle w:val="FirstParagraph"/>
      </w:pPr>
      <w:r>
        <w:t xml:space="preserve">In the contemporary era of Chile Santiago, information literacy is paramount. The modern librarian plays a crucial role in teaching citizens how to navigate the vast ocean of online information, distinguishing between credible sources and misinformation. This is particularly relevant in an age where digital access is uneven. Librarians provide essential training on using government digital portals (such as Chile Atiende), accessing academic databases for university students, and utilizing e-resources for lifelong learning. The seminar underscores that technical proficiency is now a core competency for any librarian working in this region.</w:t>
      </w:r>
    </w:p>
    <w:bookmarkEnd w:id="23"/>
    <w:bookmarkStart w:id="24" w:name="Xe7be7accc46bfe712fc3d7b0eecdcdb35581e69"/>
    <w:p>
      <w:pPr>
        <w:pStyle w:val="Heading2"/>
      </w:pPr>
      <w:r>
        <w:rPr>
          <w:bCs/>
          <w:b/>
        </w:rPr>
        <w:t xml:space="preserve">Slide 4: Social Inclusion and Community Hubs</w:t>
      </w:r>
    </w:p>
    <w:p>
      <w:pPr>
        <w:pStyle w:val="FirstParagraph"/>
      </w:pPr>
      <w:r>
        <w:t xml:space="preserve">Socioeconomic disparity remains a pressing issue in Chile Santiago. Libraries have stepped into the breach, offering safe spaces for youth after school, internet access for job seekers, and reading programs for children from low-income families. The librarian acts as a social worker in many capacities, connecting community members with resources they did not know existed. This slide section of our presentation highlights case studies from municipal libraries that have successfully reduced juvenile delinquency rates by engaging at-risk youth through structured literary and digital workshops.</w:t>
      </w:r>
    </w:p>
    <w:bookmarkEnd w:id="24"/>
    <w:bookmarkStart w:id="25" w:name="Xa31ca2e772be18e84edb208d3394032ae5aebe9"/>
    <w:p>
      <w:pPr>
        <w:pStyle w:val="Heading2"/>
      </w:pPr>
      <w:r>
        <w:rPr>
          <w:bCs/>
          <w:b/>
        </w:rPr>
        <w:t xml:space="preserve">Slide 5: Educational Support and Academic Excellence</w:t>
      </w:r>
    </w:p>
    <w:p>
      <w:pPr>
        <w:pStyle w:val="FirstParagraph"/>
      </w:pPr>
      <w:r>
        <w:t xml:space="preserve">The role of the librarian in higher education institutions across Chile Santiago is vital for fostering academic excellence. University librarians collaborate closely with faculty to develop curricula that emphasize research skills and critical thinking. They manage specialized collections related to local history, mining engineering, viticulture, and environmental studies—fields of national importance to Chile. By supporting undergraduate and postgraduate research, the librarian ensures that Chile Santiago remains a center for intellectual production in Latin America.</w:t>
      </w:r>
    </w:p>
    <w:bookmarkEnd w:id="25"/>
    <w:bookmarkStart w:id="26" w:name="Xf4b7d99329c6807ca536b31ca1f4d00603674e0"/>
    <w:p>
      <w:pPr>
        <w:pStyle w:val="Heading2"/>
      </w:pPr>
      <w:r>
        <w:rPr>
          <w:bCs/>
          <w:b/>
        </w:rPr>
        <w:t xml:space="preserve">Slide 6: Cultural Preservation and Local Identity</w:t>
      </w:r>
    </w:p>
    <w:p>
      <w:pPr>
        <w:pStyle w:val="FirstParagraph"/>
      </w:pPr>
      <w:r>
        <w:t xml:space="preserve">Cultural heritage is another cornerstone of the librarian’s mission. In Chile Santiago, libraries serve as custodians of local history, preserving archives related to the city’s development, political history, and indigenous Mapuche heritage. Special collections focus on national literature and regional folklore. The librarian curates these resources not just for scholars but for the general public to foster a sense of identity and pride. Exhibitions managed by librarians often become cultural events that bring together diverse segments of Santiago society.</w:t>
      </w:r>
    </w:p>
    <w:bookmarkEnd w:id="26"/>
    <w:bookmarkStart w:id="27" w:name="Xefdaadf38af6aca55244534f6e2e05185bcd078"/>
    <w:p>
      <w:pPr>
        <w:pStyle w:val="Heading2"/>
      </w:pPr>
      <w:r>
        <w:rPr>
          <w:bCs/>
          <w:b/>
        </w:rPr>
        <w:t xml:space="preserve">Slide 7: Challenges Facing Libraries in Chile Santiago</w:t>
      </w:r>
    </w:p>
    <w:p>
      <w:pPr>
        <w:pStyle w:val="FirstParagraph"/>
      </w:pPr>
      <w:r>
        <w:t xml:space="preserve">Despite progress, challenges persist. Funding constraints often limit the ability of municipal libraries to update their collections or expand their services. The digital divide continues to affect peripheral areas where internet connectivity may be unreliable. Furthermore, there is a need for continuous professional development for librarians to keep pace with rapid technological changes. This seminar presentation slides document argues that policy makers must recognize library funding not as an expense but as an investment in social capital and human resources.</w:t>
      </w:r>
    </w:p>
    <w:bookmarkEnd w:id="27"/>
    <w:bookmarkStart w:id="28" w:name="Xa87d01ef024a7e46515162c303c733f5b5c4891"/>
    <w:p>
      <w:pPr>
        <w:pStyle w:val="Heading2"/>
      </w:pPr>
      <w:r>
        <w:rPr>
          <w:bCs/>
          <w:b/>
        </w:rPr>
        <w:t xml:space="preserve">Slide 8: Future Directions and Strategic Vision</w:t>
      </w:r>
    </w:p>
    <w:p>
      <w:pPr>
        <w:pStyle w:val="FirstParagraph"/>
      </w:pPr>
      <w:r>
        <w:t xml:space="preserve">Looking ahead, the future of the librarian in Chile Santiago lies in collaboration. Partnerships with schools, NGOs, technology companies, and government agencies will be essential for sustainability. We envision a networked system where libraries share digital resources seamlessly across the city. Mobile library units could extend services to remote areas. The role of the librarian will continue to expand into data management and open science initiatives, positioning Chile Santiago as a leader in progressive library services within Latin America.</w:t>
      </w:r>
    </w:p>
    <w:bookmarkEnd w:id="28"/>
    <w:bookmarkStart w:id="29" w:name="slide-9-conclusion"/>
    <w:p>
      <w:pPr>
        <w:pStyle w:val="Heading2"/>
      </w:pPr>
      <w:r>
        <w:rPr>
          <w:bCs/>
          <w:b/>
        </w:rPr>
        <w:t xml:space="preserve">Slide 9: Conclusion</w:t>
      </w:r>
    </w:p>
    <w:p>
      <w:pPr>
        <w:pStyle w:val="FirstParagraph"/>
      </w:pPr>
      <w:r>
        <w:t xml:space="preserve">In conclusion, the librarian is far more than a keeper of books. In Chile Santiago, they are educators, social advocates, tech experts, and cultural guardians. The evolution of this profession reflects the broader societal changes occurring in Chile. By investing in library infrastructure and professional training for librarians, we invest in an inclusive, educated, and vibrant society.</w:t>
      </w:r>
    </w:p>
    <w:bookmarkEnd w:id="29"/>
    <w:bookmarkStart w:id="30" w:name="slide-10-qa-session"/>
    <w:p>
      <w:pPr>
        <w:pStyle w:val="Heading2"/>
      </w:pPr>
      <w:r>
        <w:rPr>
          <w:bCs/>
          <w:b/>
        </w:rPr>
        <w:t xml:space="preserve">Slide 10: Q&amp;A Session</w:t>
      </w:r>
    </w:p>
    <w:p>
      <w:pPr>
        <w:pStyle w:val="FirstParagraph"/>
      </w:pPr>
      <w:r>
        <w:t xml:space="preserve">We now open the floor for questions regarding the role of the librarian in Chile Santiago. We encourage participants to share their experiences and insights on how we can further strengthen these vital community institutions.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Librarian in Chile Santiago</dc:title>
  <dc:creator/>
  <dc:language>en</dc:language>
  <cp:keywords/>
  <dcterms:created xsi:type="dcterms:W3CDTF">2026-07-29T17:59:14Z</dcterms:created>
  <dcterms:modified xsi:type="dcterms:W3CDTF">2026-07-29T17:59:14Z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