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Ghana</w:t>
      </w:r>
      <w:r>
        <w:t xml:space="preserve"> </w:t>
      </w:r>
      <w:r>
        <w:t xml:space="preserve">Accra</w:t>
      </w:r>
    </w:p>
    <w:bookmarkStart w:id="20" w:name="Xd5518712099ac08bd68de3c0b430274cf8dd635"/>
    <w:p>
      <w:pPr>
        <w:pStyle w:val="Heading1"/>
      </w:pPr>
      <w:r>
        <w:t xml:space="preserve">Seminar Presentation Slides: Transforming Communities Through Library Services</w:t>
      </w:r>
    </w:p>
    <w:p>
      <w:pPr>
        <w:pStyle w:val="FirstParagraph"/>
      </w:pPr>
      <w:r>
        <w:rPr>
          <w:bCs/>
          <w:b/>
        </w:rPr>
        <w:t xml:space="preserve">Focused Context:</w:t>
      </w:r>
      <w:r>
        <w:t xml:space="preserve"> </w:t>
      </w:r>
      <w:r>
        <w:t xml:space="preserve">The Evolving Role of the Librarian in Ghana Accra</w:t>
      </w:r>
      <w:r>
        <w:br/>
      </w:r>
      <w:r>
        <w:rPr>
          <w:bCs/>
          <w:b/>
        </w:rPr>
        <w:t xml:space="preserve">Date:</w:t>
      </w:r>
      <w:r>
        <w:t xml:space="preserve"> </w:t>
      </w:r>
      <w:r>
        <w:t xml:space="preserve">October 2023</w:t>
      </w:r>
      <w:r>
        <w:br/>
      </w:r>
      <w:r>
        <w:rPr>
          <w:bCs/>
          <w:b/>
        </w:rPr>
        <w:t xml:space="preserve">Audience:</w:t>
      </w:r>
      <w:r>
        <w:t xml:space="preserve"> </w:t>
      </w:r>
      <w:r>
        <w:t xml:space="preserve">Educational Institutions, Community Leaders, and Policy Makers in Accra</w:t>
      </w:r>
    </w:p>
    <w:bookmarkEnd w:id="20"/>
    <w:bookmarkStart w:id="21" w:name="Xbcb8209f755f1bda70ba2c195245576e3ddb8ad"/>
    <w:p>
      <w:pPr>
        <w:pStyle w:val="Heading2"/>
      </w:pPr>
      <w:r>
        <w:t xml:space="preserve">Seminar Presentation Slides: Introduction and Agenda</w:t>
      </w:r>
    </w:p>
    <w:p>
      <w:pPr>
        <w:pStyle w:val="FirstParagraph"/>
      </w:pPr>
      <w:r>
        <w:t xml:space="preserve">Welcome to this comprehensive Seminar Presentation Slides regarding the critical role of information professionals. As we gather our attention on the dynamic urban center of Ghana Accra, it is imperative to recognize that the library is no longer merely a warehouse for books. It has evolved into a vibrant hub of community engagement, digital literacy, and cultural preservation.</w:t>
      </w:r>
    </w:p>
    <w:p>
      <w:pPr>
        <w:pStyle w:val="BodyText"/>
      </w:pPr>
      <w:r>
        <w:t xml:space="preserve">This document serves as both a script and a structural guide for our Seminar Presentation Slides. We will explore how the modern Librarian acts as a catalyst for change in Ghana Accra, bridging the gap between traditional knowledge systems and modern technological demands. The agenda includes an analysis of current challenges, strategic opportunities for development, case studies from successful initiatives in Accra, and a roadmap for future collaboration among stakeholders.</w:t>
      </w:r>
    </w:p>
    <w:bookmarkEnd w:id="21"/>
    <w:bookmarkStart w:id="22" w:name="the-librarian-as-a-community-anchor"/>
    <w:p>
      <w:pPr>
        <w:pStyle w:val="Heading2"/>
      </w:pPr>
      <w:r>
        <w:t xml:space="preserve">The Librarian as a Community Anchor</w:t>
      </w:r>
    </w:p>
    <w:p>
      <w:pPr>
        <w:pStyle w:val="FirstParagraph"/>
      </w:pPr>
      <w:r>
        <w:t xml:space="preserve">In the bustling metropolis of Ghana Accra, the pace of life is rapid, yet access to verified information remains a challenge for many citizens. The Librarian stands as a pillar of stability and guidance within this environment. Unlike in previous decades, where the role was passive, today’s Librarian in Ghana Accra is an active agent of social change.</w:t>
      </w:r>
    </w:p>
    <w:p>
      <w:pPr>
        <w:pStyle w:val="BodyText"/>
      </w:pPr>
      <w:r>
        <w:t xml:space="preserve">We must redefine the professional identity of the Librarian not just as a custodian of books, but as an educator, a technologist, and a community connector. In neighborhoods across Accra—from Jamestown to East Legon—Librarians are often the first point of contact for individuals seeking help with digital navigation, job searching skills, or access to historical records. By positioning ourselves as essential service providers rather than optional amenities, we secure our relevance in the modern socio-economic landscape of Ghana.</w:t>
      </w:r>
    </w:p>
    <w:bookmarkEnd w:id="22"/>
    <w:bookmarkStart w:id="23" w:name="X31fd1522c772b4d5e261fc07a6fbd500c959365"/>
    <w:p>
      <w:pPr>
        <w:pStyle w:val="Heading2"/>
      </w:pPr>
      <w:r>
        <w:t xml:space="preserve">Digital Literacy and Technology Integration</w:t>
      </w:r>
    </w:p>
    <w:p>
      <w:pPr>
        <w:pStyle w:val="FirstParagraph"/>
      </w:pPr>
      <w:r>
        <w:t xml:space="preserve">A significant portion of this Seminar Presentation Slides is dedicated to the digital divide. In Ghana Accra, smartphone penetration is high, but digital literacy varies widely. The Librarian plays a pivotal role in teaching citizens how to discern credible sources from misinformation—a critical skill in the age of social media.</w:t>
      </w:r>
    </w:p>
    <w:p>
      <w:pPr>
        <w:pStyle w:val="BodyText"/>
      </w:pPr>
      <w:r>
        <w:t xml:space="preserve">We must advocate for libraries that are equipped with robust internet connectivity and computer labs where residents can learn basic coding, data analysis, and online safety protocols. For example, public libraries in Accra have begun hosting workshops on entrepreneurship using digital tools. Here, the Librarian acts as a mentor, guiding young Ghanaians through the intricacies of e-commerce platforms like Jumia or social media marketing strategies for local businesses. This integration of technology ensures that our libraries remain relevant to the youth demographic of Ghana Accra.</w:t>
      </w:r>
    </w:p>
    <w:bookmarkEnd w:id="23"/>
    <w:bookmarkStart w:id="24" w:name="preserving-local-heritage-and-culture"/>
    <w:p>
      <w:pPr>
        <w:pStyle w:val="Heading2"/>
      </w:pPr>
      <w:r>
        <w:t xml:space="preserve">Preserving Local Heritage and Culture</w:t>
      </w:r>
    </w:p>
    <w:p>
      <w:pPr>
        <w:pStyle w:val="FirstParagraph"/>
      </w:pPr>
      <w:r>
        <w:t xml:space="preserve">Ghana is a nation rich in oral history, traditional knowledge, and cultural artifacts. The Librarian has a unique responsibility to archive these intangible heritages before they are lost to globalization. In the context of Ghana Accra, this involves collaborating with local historians, elders, and artists to digitize oral histories from the Ga people and other ethnic groups present in the capital.</w:t>
      </w:r>
    </w:p>
    <w:p>
      <w:pPr>
        <w:pStyle w:val="BodyText"/>
      </w:pPr>
      <w:r>
        <w:t xml:space="preserve">Seminar Presentation Slides must emphasize that preservation is not just about storing old texts; it is about creating accessible digital archives that allow schools in Ghana Accra to learn about their immediate history. By curating collections that reflect local dialects, folklore, and historical events specific to the region, the Librarian fosters a sense of pride and identity among students and residents alike. This cultural stewardship distinguishes our libraries from generic international models.</w:t>
      </w:r>
    </w:p>
    <w:bookmarkEnd w:id="24"/>
    <w:bookmarkStart w:id="25" w:name="Xf33482f95e39d0139957822dfe8a8f63a66dde0"/>
    <w:p>
      <w:pPr>
        <w:pStyle w:val="Heading2"/>
      </w:pPr>
      <w:r>
        <w:t xml:space="preserve">Educational Support for Schools in Ghana Accra</w:t>
      </w:r>
    </w:p>
    <w:p>
      <w:pPr>
        <w:pStyle w:val="FirstParagraph"/>
      </w:pPr>
      <w:r>
        <w:t xml:space="preserve">The academic pressure on students in Ghana is immense, particularly those preparing for the Basic Education Certificate Examination (BECE) and West African Senior School Certificate Examination (WASSCE). The Librarian serves as an indispensable partner to schools. We provide resources that complement the standard curriculum, offering supplementary reading materials that encourage critical thinking rather than rote memorization.</w:t>
      </w:r>
    </w:p>
    <w:p>
      <w:pPr>
        <w:pStyle w:val="BodyText"/>
      </w:pPr>
      <w:r>
        <w:t xml:space="preserve">In Ghana Accra, we are seeing a trend where school libraries are becoming centers for collaborative learning. Librarians work closely with teachers to design information literacy modules, teaching students how to conduct research effectively. This partnership enhances the overall quality of education in the region. Furthermore, during holiday periods, libraries provide safe spaces for students to study and access tutoring resources, ensuring that educational equity is maintained regardless of a student’s socioeconomic background.</w:t>
      </w:r>
    </w:p>
    <w:bookmarkEnd w:id="25"/>
    <w:bookmarkStart w:id="26" w:name="X166bceec160483e855ebd3fb5cf2a08364385a3"/>
    <w:p>
      <w:pPr>
        <w:pStyle w:val="Heading2"/>
      </w:pPr>
      <w:r>
        <w:t xml:space="preserve">Challenges Facing Libraries in Ghana Accra</w:t>
      </w:r>
    </w:p>
    <w:p>
      <w:pPr>
        <w:pStyle w:val="FirstParagraph"/>
      </w:pPr>
      <w:r>
        <w:t xml:space="preserve">We must be realistic about the hurdles we face. Funding remains a primary concern for many library institutions in Ghana Accra. Budgetary constraints often limit our ability to update collections or maintain modern technology infrastructure. Additionally, there is sometimes a lack of awareness among the general public about what modern libraries can offer, leading to underutilization of services.</w:t>
      </w:r>
    </w:p>
    <w:p>
      <w:pPr>
        <w:pStyle w:val="BodyText"/>
      </w:pPr>
      <w:r>
        <w:t xml:space="preserve">Power instability and internet costs also pose logistical challenges for maintaining digital resources in Ghana Accra. Addressing these issues requires advocacy at both municipal and national levels. We must demonstrate the return on investment that libraries provide in terms of an educated workforce and an informed citizenry. This Seminar Presentation Slides urges stakeholders to view library funding not as charity, but as a strategic investment in national development.</w:t>
      </w:r>
    </w:p>
    <w:bookmarkEnd w:id="26"/>
    <w:bookmarkStart w:id="27" w:name="strategies-for-growth-and-sustainability"/>
    <w:p>
      <w:pPr>
        <w:pStyle w:val="Heading2"/>
      </w:pPr>
      <w:r>
        <w:t xml:space="preserve">Strategies for Growth and Sustainability</w:t>
      </w:r>
    </w:p>
    <w:p>
      <w:pPr>
        <w:pStyle w:val="FirstParagraph"/>
      </w:pPr>
      <w:r>
        <w:t xml:space="preserve">To ensure the longevity of our institutions, we must adopt innovative strategies. Partnerships with the private sector in Ghana Accra offer new avenues for sponsorship and resource sharing. Tech companies may provide hardware or software licenses in exchange for branding opportunities within the library space.</w:t>
      </w:r>
    </w:p>
    <w:p>
      <w:pPr>
        <w:pStyle w:val="BodyText"/>
      </w:pPr>
      <w:r>
        <w:t xml:space="preserve">Furthermore, we must expand our reach beyond physical walls. Mobile libraries and community outreach programs are essential in reaching underserved communities on the outskirts of Ghana Accra. By bringing books and digital access directly to neighborhoods that lack infrastructure, the Librarian ensures inclusivity. This proactive approach transforms the library from a static building into a mobile service network.</w:t>
      </w:r>
    </w:p>
    <w:bookmarkEnd w:id="27"/>
    <w:bookmarkStart w:id="28" w:name="the-future-a-vision-for-ghana-accra"/>
    <w:p>
      <w:pPr>
        <w:pStyle w:val="Heading2"/>
      </w:pPr>
      <w:r>
        <w:t xml:space="preserve">The Future: A Vision for Ghana Accra</w:t>
      </w:r>
    </w:p>
    <w:p>
      <w:pPr>
        <w:pStyle w:val="FirstParagraph"/>
      </w:pPr>
      <w:r>
        <w:t xml:space="preserve">Looking ahead, the vision for the Librarian in Ghana Accra is one of innovation and inclusivity. We foresee libraries that serve as innovation hubs, where entrepreneurs can access market data and where artists can showcase their work digitally. The modern library will be a co-working space for freelancers and remote workers in Ghana Accra who need reliable internet and a professional environment.</w:t>
      </w:r>
    </w:p>
    <w:p>
      <w:pPr>
        <w:pStyle w:val="BodyText"/>
      </w:pPr>
      <w:r>
        <w:t xml:space="preserve">This transformation requires continuous professional development for all Librarians. We must invest in training programs that focus on digital archiving, community outreach management, and instructional design. By upgrading our skills, we ensure that we remain capable of meeting the evolving needs of our users.</w:t>
      </w:r>
    </w:p>
    <w:bookmarkEnd w:id="28"/>
    <w:bookmarkStart w:id="29" w:name="conclusion-and-call-to-action"/>
    <w:p>
      <w:pPr>
        <w:pStyle w:val="Heading2"/>
      </w:pPr>
      <w:r>
        <w:t xml:space="preserve">Conclusion and Call to Action</w:t>
      </w:r>
    </w:p>
    <w:p>
      <w:pPr>
        <w:pStyle w:val="FirstParagraph"/>
      </w:pPr>
      <w:r>
        <w:t xml:space="preserve">In conclusion, this Seminar Presentation Slides has highlighted that the Librarian is a multifaceted professional essential to the social fabric of Ghana Accra. We are educators, technologists, cultural guardians, and community builders. The work we do directly impacts literacy rates, digital inclusion, and cultural preservation in our city.</w:t>
      </w:r>
    </w:p>
    <w:p>
      <w:pPr>
        <w:pStyle w:val="BodyText"/>
      </w:pPr>
      <w:r>
        <w:t xml:space="preserve">We call upon all attendees—whether they are administrators in Ghana Accra or international partners—to support the development of library infrastructure and to recognize the professional value of Librarians. Let us commit to building libraries that are vibrant centers of learning and growth for every citizen. By empowering our Librarians, we empower the people of Ghana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Ghana Accra</dc:title>
  <dc:creator/>
  <dc:language>en</dc:language>
  <cp:keywords/>
  <dcterms:created xsi:type="dcterms:W3CDTF">2026-07-29T08:00:36Z</dcterms:created>
  <dcterms:modified xsi:type="dcterms:W3CDTF">2026-07-29T08:00:36Z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