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Librarian</w:t>
      </w:r>
      <w:r>
        <w:t xml:space="preserve"> </w:t>
      </w:r>
      <w:r>
        <w:t xml:space="preserve">in</w:t>
      </w:r>
      <w:r>
        <w:t xml:space="preserve"> </w:t>
      </w:r>
      <w:r>
        <w:t xml:space="preserve">Mexico</w:t>
      </w:r>
      <w:r>
        <w:t xml:space="preserve"> </w:t>
      </w:r>
      <w:r>
        <w:t xml:space="preserve">City</w:t>
      </w:r>
    </w:p>
    <w:bookmarkStart w:id="30" w:name="seminar-presentation-slides"/>
    <w:p>
      <w:pPr>
        <w:pStyle w:val="Heading1"/>
      </w:pPr>
      <w:r>
        <w:t xml:space="preserve">Seminar Presentation Slides</w:t>
      </w:r>
    </w:p>
    <w:p>
      <w:pPr>
        <w:pStyle w:val="FirstParagraph"/>
      </w:pPr>
      <w:r>
        <w:rPr>
          <w:bCs/>
          <w:b/>
        </w:rPr>
        <w:t xml:space="preserve">Title:</w:t>
      </w:r>
      <w:r>
        <w:t xml:space="preserve"> </w:t>
      </w:r>
      <w:r>
        <w:t xml:space="preserve">The Modern Librarian in Mexico Mexico City: Bridging Tradition and Innovation</w:t>
      </w:r>
    </w:p>
    <w:bookmarkStart w:id="20" w:name="welcome-and-introduction"/>
    <w:p>
      <w:pPr>
        <w:pStyle w:val="Heading2"/>
      </w:pPr>
      <w:r>
        <w:t xml:space="preserve">Welcome and Introduction</w:t>
      </w:r>
    </w:p>
    <w:p>
      <w:pPr>
        <w:pStyle w:val="FirstParagraph"/>
      </w:pPr>
      <w:r>
        <w:t xml:space="preserve">Welcome, esteemed colleagues, students, and community leaders. Today we gather to discuss a pivotal role in the intellectual infrastructure of our nation. We are focusing on the profession of the Librarian within one of the most dynamic metropolitan areas on Earth: Mexico Mexico City. This seminar aims to explore how traditional knowledge management is evolving in response to digital transformation, social inequality, and cultural preservation. As we navigate this complex urban landscape, understanding the specific role of a Librarian becomes crucial for fostering an educated and equitable society.</w:t>
      </w:r>
    </w:p>
    <w:bookmarkEnd w:id="20"/>
    <w:bookmarkStart w:id="21" w:name="the-context-mexico-mexico-city"/>
    <w:p>
      <w:pPr>
        <w:pStyle w:val="Heading2"/>
      </w:pPr>
      <w:r>
        <w:t xml:space="preserve">The Context: Mexico Mexico City</w:t>
      </w:r>
    </w:p>
    <w:p>
      <w:pPr>
        <w:pStyle w:val="FirstParagraph"/>
      </w:pPr>
      <w:r>
        <w:t xml:space="preserve">Mexico City is not merely a capital; it is a megacity that serves as the cultural, economic, and political heart of Latin America. With a population exceeding nine million inhabitants in the city proper and over twenty-two million in the metropolitan area,</w:t>
      </w:r>
      <w:r>
        <w:t xml:space="preserve"> </w:t>
      </w:r>
      <w:r>
        <w:rPr>
          <w:bCs/>
          <w:b/>
        </w:rPr>
        <w:t xml:space="preserve">Mexico Mexico City</w:t>
      </w:r>
      <w:r>
        <w:t xml:space="preserve"> </w:t>
      </w:r>
      <w:r>
        <w:t xml:space="preserve">presents unique challenges regarding information access. The density of knowledge institutions is high, yet accessibility remains uneven. In this context, a Librarian is no longer just a custodian of books but a navigator of information for millions. The sheer scale requires robust systems where the Librarian acts as a filter and guide amidst an ocean of data.</w:t>
      </w:r>
    </w:p>
    <w:bookmarkEnd w:id="21"/>
    <w:bookmarkStart w:id="22" w:name="the-evolving-role-of-the-librarian"/>
    <w:p>
      <w:pPr>
        <w:pStyle w:val="Heading2"/>
      </w:pPr>
      <w:r>
        <w:t xml:space="preserve">The Evolving Role of the Librarian</w:t>
      </w:r>
    </w:p>
    <w:p>
      <w:pPr>
        <w:pStyle w:val="FirstParagraph"/>
      </w:pPr>
      <w:r>
        <w:t xml:space="preserve">Gone are the days when a Librarian simply shelved volumes. In modern Mexico City, the role has expanded into several critical dimensions:</w:t>
      </w:r>
    </w:p>
    <w:p>
      <w:pPr>
        <w:numPr>
          <w:ilvl w:val="0"/>
          <w:numId w:val="1001"/>
        </w:numPr>
        <w:pStyle w:val="Compact"/>
      </w:pPr>
      <w:r>
        <w:rPr>
          <w:bCs/>
          <w:b/>
        </w:rPr>
        <w:t xml:space="preserve">Digital Literacy Educators:</w:t>
      </w:r>
      <w:r>
        <w:t xml:space="preserve"> </w:t>
      </w:r>
      <w:r>
        <w:t xml:space="preserve">As internet penetration grows, many citizens lack the skills to distinguish reliable sources from misinformation. The Librarian is now a teacher of digital literacy.</w:t>
      </w:r>
    </w:p>
    <w:p>
      <w:pPr>
        <w:numPr>
          <w:ilvl w:val="0"/>
          <w:numId w:val="1001"/>
        </w:numPr>
        <w:pStyle w:val="Compact"/>
      </w:pPr>
      <w:r>
        <w:rPr>
          <w:bCs/>
          <w:b/>
        </w:rPr>
        <w:t xml:space="preserve">Cultural Ambassadors:</w:t>
      </w:r>
      <w:r>
        <w:t xml:space="preserve"> </w:t>
      </w:r>
      <w:r>
        <w:t xml:space="preserve">Mexico has a rich indigenous and colonial heritage. A Librarian curates local history, ensuring that the voices of Nahuatl speakers, Zapotec communities, and other groups are preserved in the national narrative.</w:t>
      </w:r>
    </w:p>
    <w:p>
      <w:pPr>
        <w:numPr>
          <w:ilvl w:val="0"/>
          <w:numId w:val="1001"/>
        </w:numPr>
        <w:pStyle w:val="Compact"/>
      </w:pPr>
      <w:r>
        <w:rPr>
          <w:bCs/>
          <w:b/>
        </w:rPr>
        <w:t xml:space="preserve">Social Workers:</w:t>
      </w:r>
      <w:r>
        <w:t xml:space="preserve"> </w:t>
      </w:r>
      <w:r>
        <w:t xml:space="preserve">In many neighborhoods across</w:t>
      </w:r>
      <w:r>
        <w:t xml:space="preserve"> </w:t>
      </w:r>
      <w:r>
        <w:rPr>
          <w:iCs/>
          <w:i/>
        </w:rPr>
        <w:t xml:space="preserve">Mexico Mexico City</w:t>
      </w:r>
      <w:r>
        <w:t xml:space="preserve">, libraries serve as safe havens. The Librarian often provides resources for job hunting, legal advice navigation, and community networking.</w:t>
      </w:r>
    </w:p>
    <w:bookmarkEnd w:id="22"/>
    <w:bookmarkStart w:id="23" w:name="institutional-frameworks-in-the-region"/>
    <w:p>
      <w:pPr>
        <w:pStyle w:val="Heading2"/>
      </w:pPr>
      <w:r>
        <w:t xml:space="preserve">Institutional Frameworks in the Region</w:t>
      </w:r>
    </w:p>
    <w:p>
      <w:pPr>
        <w:pStyle w:val="FirstParagraph"/>
      </w:pPr>
      <w:r>
        <w:t xml:space="preserve">The infrastructure supporting the Librarian in this region is robust yet under pressure. Key institutions include the National Library of Mexico (Biblioteca Nacional de México) and various public library networks managed by local governments. Furthermore, academic libraries at prestigious universities such as UNAM (National Autonomous University of Mexico) and ITESM drive research standards. A Librarian working within these frameworks must adhere to international cataloging standards while respecting local linguistic nuances. The challenge lies in integrating these diverse systems into a cohesive whole that serves the populace of</w:t>
      </w:r>
      <w:r>
        <w:t xml:space="preserve"> </w:t>
      </w:r>
      <w:r>
        <w:rPr>
          <w:bCs/>
          <w:b/>
        </w:rPr>
        <w:t xml:space="preserve">Mexico Mexico City</w:t>
      </w:r>
      <w:r>
        <w:t xml:space="preserve"> </w:t>
      </w:r>
      <w:r>
        <w:t xml:space="preserve">effectively.</w:t>
      </w:r>
    </w:p>
    <w:bookmarkEnd w:id="23"/>
    <w:bookmarkStart w:id="24" w:name="bridging-the-digital-divide"/>
    <w:p>
      <w:pPr>
        <w:pStyle w:val="Heading2"/>
      </w:pPr>
      <w:r>
        <w:t xml:space="preserve">Bridging the Digital Divide</w:t>
      </w:r>
    </w:p>
    <w:p>
      <w:pPr>
        <w:pStyle w:val="FirstParagraph"/>
      </w:pPr>
      <w:r>
        <w:t xml:space="preserve">One of the most pressing issues facing a Librarian today is the digital divide. While affluent areas in neighborhoods like Polanco or Condesa have high-speed access, peripheral zones may struggle with basic connectivity. Here, the Librarian’s role becomes one of advocacy and infrastructure maintenance. They ensure that public computers are functional, that Wi-Fi is accessible to those who need it for education or employment applications, and that offline resources are available for areas with poor connectivity. This aspect of the profession highlights a critical social justice component inherent in modern librarianship.</w:t>
      </w:r>
    </w:p>
    <w:bookmarkEnd w:id="24"/>
    <w:bookmarkStart w:id="25" w:name="Xfbee58b9afef7a0f2a64001ffa062bf8a5d185d"/>
    <w:p>
      <w:pPr>
        <w:pStyle w:val="Heading2"/>
      </w:pPr>
      <w:r>
        <w:t xml:space="preserve">Cultural Preservation and Indigenous Knowledge</w:t>
      </w:r>
    </w:p>
    <w:p>
      <w:pPr>
        <w:pStyle w:val="FirstParagraph"/>
      </w:pPr>
      <w:r>
        <w:t xml:space="preserve">Mexico is a multicultural nation, and its libraries are vital archives of this diversity. A dedicated Librarian must be sensitive to the preservation of indigenous languages. In Mexico City, which is a melting pot for migrants from all over the country, libraries often host programs in various indigenous tongues. This requires specialized training for staff who understand that preserving knowledge is not just about storing books but sustaining living cultures. The Librarian acts as a bridge between ancient wisdom and contemporary digital archiving techniques.</w:t>
      </w:r>
    </w:p>
    <w:bookmarkEnd w:id="25"/>
    <w:bookmarkStart w:id="26" w:name="challenges-facing-the-profession"/>
    <w:p>
      <w:pPr>
        <w:pStyle w:val="Heading2"/>
      </w:pPr>
      <w:r>
        <w:t xml:space="preserve">Challenges Facing the Profession</w:t>
      </w:r>
    </w:p>
    <w:p>
      <w:pPr>
        <w:pStyle w:val="FirstParagraph"/>
      </w:pPr>
      <w:r>
        <w:t xml:space="preserve">Despite the importance of the role, Librarians in Mexico face significant challenges. Budget constraints are frequent, leading to outdated materials and insufficient staffing. Additionally, there is a need for continuous professional development in information technology. The rapid pace of change means that a Librarian must be committed to lifelong learning. Furthermore, safety concerns in certain parts of</w:t>
      </w:r>
      <w:r>
        <w:t xml:space="preserve"> </w:t>
      </w:r>
      <w:r>
        <w:rPr>
          <w:iCs/>
          <w:i/>
        </w:rPr>
        <w:t xml:space="preserve">Mexico Mexico City</w:t>
      </w:r>
      <w:r>
        <w:t xml:space="preserve"> </w:t>
      </w:r>
      <w:r>
        <w:t xml:space="preserve">can impact library operations, requiring secure environments that encourage community trust and engagement.</w:t>
      </w:r>
    </w:p>
    <w:bookmarkEnd w:id="26"/>
    <w:bookmarkStart w:id="27" w:name="future-directions-and-opportunities"/>
    <w:p>
      <w:pPr>
        <w:pStyle w:val="Heading2"/>
      </w:pPr>
      <w:r>
        <w:t xml:space="preserve">Future Directions and Opportunities</w:t>
      </w:r>
    </w:p>
    <w:p>
      <w:pPr>
        <w:pStyle w:val="FirstParagraph"/>
      </w:pPr>
      <w:r>
        <w:t xml:space="preserve">The future for the Librarian in this vibrant city is bright but requires adaptation. We are moving toward "Third Place" libraries—spaces that are neither home nor work, but community hubs. This involves co-working spaces, makerspaces for 3D printing, and cultural event venues. A modern Librarian must be part architect of these spaces and part facilitator of community interaction. Collaboration with tech companies and local NGOs will be essential to secure funding and innovative tools for the profession.</w:t>
      </w:r>
    </w:p>
    <w:bookmarkEnd w:id="27"/>
    <w:bookmarkStart w:id="28" w:name="conclusion"/>
    <w:p>
      <w:pPr>
        <w:pStyle w:val="Heading2"/>
      </w:pPr>
      <w:r>
        <w:t xml:space="preserve">Conclusion</w:t>
      </w:r>
    </w:p>
    <w:p>
      <w:pPr>
        <w:pStyle w:val="FirstParagraph"/>
      </w:pPr>
      <w:r>
        <w:t xml:space="preserve">In conclusion, the Librarian in Mexico City is a multifaceted professional who plays a central role in social cohesion and intellectual freedom. They are educators, cultural guardians, and digital navigators. As we look to the future of our capital city, investing in librarianship is not just an investment in books; it is an investment in the democratic capacity and cultural vitality of Mexico. We must support policies that enhance training, funding, and recognition for this vital profession.</w:t>
      </w:r>
    </w:p>
    <w:bookmarkEnd w:id="28"/>
    <w:bookmarkStart w:id="29" w:name="questions-and-discussion"/>
    <w:p>
      <w:pPr>
        <w:pStyle w:val="Heading2"/>
      </w:pPr>
      <w:r>
        <w:t xml:space="preserve">Questions and Discussion</w:t>
      </w:r>
    </w:p>
    <w:p>
      <w:pPr>
        <w:pStyle w:val="FirstParagraph"/>
      </w:pPr>
      <w:r>
        <w:t xml:space="preserve">We now open the floor for questions regarding the implementation of these strategies in specific neighborhoods of Mexico City or discussions on international best practices applicable to our local context.</w:t>
      </w:r>
    </w:p>
    <w:p>
      <w:pPr>
        <w:pStyle w:val="BodyText"/>
      </w:pPr>
      <w:r>
        <w:rPr>
          <w:iCs/>
          <w:i/>
        </w:rPr>
        <w:t xml:space="preserve">Merci et Gracias.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Librarian in Mexico City</dc:title>
  <dc:creator/>
  <dc:language>en</dc:language>
  <cp:keywords/>
  <dcterms:created xsi:type="dcterms:W3CDTF">2026-07-29T19:38:39Z</dcterms:created>
  <dcterms:modified xsi:type="dcterms:W3CDTF">2026-07-29T19:38:39Z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