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Evolving Roles of the Librarian in Tanzania Dar es Salaam: Bridging Tradition and Digital Innovation</w:t>
      </w:r>
    </w:p>
    <w:bookmarkStart w:id="20" w:name="slide-1-introduction-and-context"/>
    <w:p>
      <w:pPr>
        <w:pStyle w:val="Heading2"/>
      </w:pPr>
      <w:r>
        <w:t xml:space="preserve">Slide 1: Introduction and Context</w:t>
      </w:r>
    </w:p>
    <w:p>
      <w:pPr>
        <w:pStyle w:val="FirstParagraph"/>
      </w:pPr>
      <w:r>
        <w:t xml:space="preserve">Welcome to this seminar presentation focused on the critical role of the Librarian within the unique socio-economic and cultural context of Tanzania Dar es Salaam. As East Africa’s economic hub, Dar es Salaam is witnessing rapid urbanization, technological advancement, and an expanding demand for knowledge-based services. This presentation aims to explore how traditional library models are being reimagined to meet these modern challenges.</w:t>
      </w:r>
    </w:p>
    <w:p>
      <w:pPr>
        <w:pStyle w:val="BodyText"/>
      </w:pPr>
      <w:r>
        <w:t xml:space="preserve">The concept of the</w:t>
      </w:r>
      <w:r>
        <w:t xml:space="preserve"> </w:t>
      </w:r>
      <w:r>
        <w:rPr>
          <w:bCs/>
          <w:b/>
        </w:rPr>
        <w:t xml:space="preserve">Seminar Presentation Slides</w:t>
      </w:r>
      <w:r>
        <w:t xml:space="preserve"> </w:t>
      </w:r>
      <w:r>
        <w:t xml:space="preserve">structure allows us to break down complex professional developments into digestible segments. We must understand that the Librarian is no longer just a custodian of books but has become a pivotal agent in digital literacy, community development, and information retrieval systems specifically tailored for Tanzanian users.</w:t>
      </w:r>
    </w:p>
    <w:bookmarkEnd w:id="20"/>
    <w:bookmarkStart w:id="21" w:name="Xf5483222b965d17bced411f67c63273780a7111"/>
    <w:p>
      <w:pPr>
        <w:pStyle w:val="Heading2"/>
      </w:pPr>
      <w:r>
        <w:t xml:space="preserve">Slide 2: The Changing Landscape of Library Services in Dar es Salaam</w:t>
      </w:r>
    </w:p>
    <w:p>
      <w:pPr>
        <w:pStyle w:val="FirstParagraph"/>
      </w:pPr>
      <w:r>
        <w:t xml:space="preserve">Dar es Salaam is a city of immense potential, hosting the University of Dar es Salaam, Mwalimu Nyerere Memorial Academy, and numerous private colleges. However, the traditional view of libraries as quiet rooms for book storage is rapidly becoming obsolete. The modern Librarian in this region must navigate a landscape where internet connectivity varies and where physical resources are sometimes scarce.</w:t>
      </w:r>
    </w:p>
    <w:p>
      <w:pPr>
        <w:pStyle w:val="BodyText"/>
      </w:pPr>
      <w:r>
        <w:t xml:space="preserve">The shift towards "Smart Libraries" is evident in many institutions across Dar es Salaam. This transition requires librarians to possess dual competencies: the archival knowledge of traditional library science and the technical skills required for digital asset management. The demand for accessible, real-time information among students, researchers, and entrepreneurs in Dar es Salaam drives this evolution.</w:t>
      </w:r>
    </w:p>
    <w:bookmarkEnd w:id="21"/>
    <w:bookmarkStart w:id="22" w:name="X27b11482cec0ec5d6eac68fe5d9f8764c1838fc"/>
    <w:p>
      <w:pPr>
        <w:pStyle w:val="Heading2"/>
      </w:pPr>
      <w:r>
        <w:t xml:space="preserve">Slide 3: Core Competencies of the Modern Librarian</w:t>
      </w:r>
    </w:p>
    <w:p>
      <w:pPr>
        <w:pStyle w:val="FirstParagraph"/>
      </w:pPr>
      <w:r>
        <w:t xml:space="preserve">To serve effectively in Tanzania Dar es Salaam, the Librarian must master several core competencies. First is</w:t>
      </w:r>
      <w:r>
        <w:t xml:space="preserve"> </w:t>
      </w:r>
      <w:r>
        <w:rPr>
          <w:bCs/>
          <w:b/>
        </w:rPr>
        <w:t xml:space="preserve">Digital Literacy Instruction</w:t>
      </w:r>
      <w:r>
        <w:t xml:space="preserve">. With a growing youth population eager to access online resources, librarians act as teachers, guiding users on how to navigate databases, evaluate online sources for credibility, and utilize e-learning platforms.</w:t>
      </w:r>
    </w:p>
    <w:p>
      <w:pPr>
        <w:pStyle w:val="BodyText"/>
      </w:pPr>
      <w:r>
        <w:t xml:space="preserve">Secondly is</w:t>
      </w:r>
      <w:r>
        <w:t xml:space="preserve"> </w:t>
      </w:r>
      <w:r>
        <w:rPr>
          <w:bCs/>
          <w:b/>
        </w:rPr>
        <w:t xml:space="preserve">Cultural Competency</w:t>
      </w:r>
      <w:r>
        <w:t xml:space="preserve">. A Librarian must understand the local linguistic diversity. While English and Swahili are primary languages of instruction and business in Dar es Salaam, effective information retrieval often requires multilingual cataloging systems. The ability to curate resources that reflect Tanzanian heritage alongside global knowledge is a hallmark of a skilled librarian.</w:t>
      </w:r>
    </w:p>
    <w:bookmarkEnd w:id="22"/>
    <w:bookmarkStart w:id="23" w:name="Xa86e6b30db2d743f83164819985f87fdc9c2327"/>
    <w:p>
      <w:pPr>
        <w:pStyle w:val="Heading2"/>
      </w:pPr>
      <w:r>
        <w:t xml:space="preserve">Slide 4: Challenges Facing Libraries in Dar es Salaam</w:t>
      </w:r>
    </w:p>
    <w:p>
      <w:pPr>
        <w:pStyle w:val="FirstParagraph"/>
      </w:pPr>
      <w:r>
        <w:t xml:space="preserve">No seminar presentation on this topic would be complete without addressing the hurdles. One significant challenge is infrastructure instability, including power outages and intermittent internet connectivity, which can disrupt digital services. The Librarian must be resilient and adaptable, often working as a systems administrator to maintain service continuity.</w:t>
      </w:r>
    </w:p>
    <w:p>
      <w:pPr>
        <w:pStyle w:val="BodyText"/>
      </w:pPr>
      <w:r>
        <w:rPr>
          <w:bCs/>
          <w:b/>
        </w:rPr>
        <w:t xml:space="preserve">Key Issue:</w:t>
      </w:r>
      <w:r>
        <w:t xml:space="preserve"> </w:t>
      </w:r>
      <w:r>
        <w:t xml:space="preserve">Funding constraints in public libraries mean that the Librarian often has to innovate with limited resources. Creative fundraising, partnership building with local tech firms in Dar es Salaam, and volunteer management are becoming essential skills for library sustainability.</w:t>
      </w:r>
    </w:p>
    <w:bookmarkEnd w:id="23"/>
    <w:bookmarkStart w:id="24" w:name="X0fc5b90cdb71b5fd9c0b1b5880ab5129be81533"/>
    <w:p>
      <w:pPr>
        <w:pStyle w:val="Heading2"/>
      </w:pPr>
      <w:r>
        <w:t xml:space="preserve">Slide 5: The Librarian as a Community Hub Manager</w:t>
      </w:r>
    </w:p>
    <w:p>
      <w:pPr>
        <w:pStyle w:val="FirstParagraph"/>
      </w:pPr>
      <w:r>
        <w:t xml:space="preserve">In many neighborhoods across Dar es Salaam, libraries serve as more than just academic centers; they are community hubs. Here, the Librarian plays a crucial role in social cohesion. By organizing workshops on entrepreneurship, health awareness (such as HIV/AIDS prevention and maternal health), and civic education, the library becomes a center for social change.</w:t>
      </w:r>
    </w:p>
    <w:p>
      <w:pPr>
        <w:pStyle w:val="BodyText"/>
      </w:pPr>
      <w:r>
        <w:t xml:space="preserve">The presentation highlights that in Tanzania Dar es Salaam, where informal economies are vibrant, libraries can provide market information to small business owners. The Librarian acts as an information broker, connecting local artisans and traders with global market trends via digital tools. This redefines the librarian's role from passive observer to active community developer.</w:t>
      </w:r>
    </w:p>
    <w:bookmarkEnd w:id="24"/>
    <w:bookmarkStart w:id="25" w:name="Xf009a04791b1ed5fc438742b42d1e504efa0a44"/>
    <w:p>
      <w:pPr>
        <w:pStyle w:val="Heading2"/>
      </w:pPr>
      <w:r>
        <w:t xml:space="preserve">Slide 6: Technological Integration and Automation</w:t>
      </w:r>
    </w:p>
    <w:p>
      <w:pPr>
        <w:pStyle w:val="FirstParagraph"/>
      </w:pPr>
      <w:r>
        <w:t xml:space="preserve">The adoption of Library Management Systems (LMS) is growing in Tanzanian universities and large public libraries. However, the Librarian’s role extends beyond data entry. They are responsible for the strategic implementation of technology that ensures equitable access. This includes managing Open Educational Resources (OERs), which are crucial for reducing the cost of education in Tanzania.</w:t>
      </w:r>
    </w:p>
    <w:p>
      <w:pPr>
        <w:pStyle w:val="BodyText"/>
      </w:pPr>
      <w:r>
        <w:t xml:space="preserve">Furthermore, mobile library services powered by smartphones are emerging as a viable solution in congested areas of Dar es Salaam. The Librarian must be tech-savvy enough to curate content specifically optimized for mobile viewing, ensuring that those without desktop computers can still access vital information. This digital inclusion is a primary mandate for the modern Librarian.</w:t>
      </w:r>
    </w:p>
    <w:bookmarkEnd w:id="25"/>
    <w:bookmarkStart w:id="26" w:name="slide-7-collaboration-and-networking"/>
    <w:p>
      <w:pPr>
        <w:pStyle w:val="Heading2"/>
      </w:pPr>
      <w:r>
        <w:t xml:space="preserve">Slide 7: Collaboration and Networking</w:t>
      </w:r>
    </w:p>
    <w:p>
      <w:pPr>
        <w:pStyle w:val="FirstParagraph"/>
      </w:pPr>
      <w:r>
        <w:t xml:space="preserve">No library operates in isolation. The Seminar Presentation Slides emphasize the importance of networking for the Librarian in Tanzania Dar es Salaam. Collaboration with other African libraries through networks like ALA (African Library Association) allows for resource sharing and professional development.</w:t>
      </w:r>
    </w:p>
    <w:p>
      <w:pPr>
        <w:pStyle w:val="BodyText"/>
      </w:pPr>
      <w:r>
        <w:t xml:space="preserve">Local collaborations are equally important. Partnerships with IT companies, NGOs, and government ministries in Dar es Salaam can provide the Librarian with additional resources and funding opportunities. By positioning the library as a partner in national development goals, such as Vision 2025 and Beyond, the Librarian secures greater institutional support.</w:t>
      </w:r>
    </w:p>
    <w:bookmarkEnd w:id="26"/>
    <w:bookmarkStart w:id="27" w:name="Xed139e097de3184fef0442fd9b267040a9d69aa"/>
    <w:p>
      <w:pPr>
        <w:pStyle w:val="Heading2"/>
      </w:pPr>
      <w:r>
        <w:t xml:space="preserve">Slide 8: Future Outlook and Recommendations</w:t>
      </w:r>
    </w:p>
    <w:p>
      <w:pPr>
        <w:pStyle w:val="FirstParagraph"/>
      </w:pPr>
      <w:r>
        <w:t xml:space="preserve">The future of librarianship in Tanzania Dar es Salaam is bright but requires proactive adaptation. We recommend that library schools in Tanzania update their curricula to include more practical training on digital tools, data analytics, and community outreach strategies.</w:t>
      </w:r>
    </w:p>
    <w:p>
      <w:pPr>
        <w:pStyle w:val="BodyText"/>
      </w:pPr>
      <w:r>
        <w:t xml:space="preserve">For current Librarians, continuous professional development is non-negotiable. Attending seminars, webinars, and workshops is essential to keep pace with global trends while remaining rooted in local realities. The goal is to create a hybrid model where the warmth of traditional human interaction meets the efficiency of digital technology.</w:t>
      </w:r>
    </w:p>
    <w:bookmarkEnd w:id="27"/>
    <w:bookmarkStart w:id="29" w:name="slide-9-conclusion"/>
    <w:p>
      <w:pPr>
        <w:pStyle w:val="Heading2"/>
      </w:pPr>
      <w:r>
        <w:t xml:space="preserve">Slide 9: Conclusion</w:t>
      </w:r>
    </w:p>
    <w:p>
      <w:pPr>
        <w:pStyle w:val="FirstParagraph"/>
      </w:pPr>
      <w:r>
        <w:t xml:space="preserve">In conclusion, the Librarian in Tanzania Dar es Salaam is a multifaceted professional essential for the intellectual and social growth of the nation. From managing digital archives to fostering community engagement, their role is dynamic and impactful.</w:t>
      </w:r>
    </w:p>
    <w:p>
      <w:pPr>
        <w:pStyle w:val="BodyText"/>
      </w:pPr>
      <w:r>
        <w:t xml:space="preserve">This Seminar Presentation Slides document serves as a call to action for stakeholders in education, government, and civil society to support librarians with better infrastructure, training opportunities, and recognition. By empowering the Librarian, we empower the people of Tanzania Dar es Salaam with the knowledge they need to thrive in the 21st century.</w:t>
      </w:r>
    </w:p>
    <w:bookmarkStart w:id="28" w:name="thank-you-for-your-attention"/>
    <w:p>
      <w:pPr>
        <w:pStyle w:val="Heading3"/>
      </w:pPr>
      <w:r>
        <w:t xml:space="preserve">Thank You for Your Attention</w:t>
      </w:r>
    </w:p>
    <w:p>
      <w:pPr>
        <w:pStyle w:val="FirstParagraph"/>
      </w:pPr>
      <w:r>
        <w:rPr>
          <w:iCs/>
          <w:i/>
        </w:rPr>
        <w:t xml:space="preserve">We now open the floor for questions and discussion regarding specific case studies from Dar es Salaam libraries.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Librarian in Tanzania Dar es Salaam</dc:title>
  <dc:creator/>
  <dc:language>en</dc:language>
  <cp:keywords/>
  <dcterms:created xsi:type="dcterms:W3CDTF">2026-07-29T16:19:30Z</dcterms:created>
  <dcterms:modified xsi:type="dcterms:W3CDTF">2026-07-29T16:19:30Z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