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36f87c846e5626b1a81d01e617b6117582ddab1"/>
    <w:p>
      <w:pPr>
        <w:pStyle w:val="Heading1"/>
      </w:pPr>
      <w:r>
        <w:t xml:space="preserve">Seminar Presentation Slides: The Evolving Role of the Librarian in United States San Francisco</w:t>
      </w:r>
    </w:p>
    <w:p>
      <w:pPr>
        <w:pStyle w:val="FirstParagraph"/>
      </w:pPr>
      <w:r>
        <w:t xml:space="preserve">Welcome to this comprehensive seminar presentation dedicated to exploring the multifaceted role of the librarian within the vibrant and diverse context of San Francisco, United States. As we navigate through these slides, we will examine how librarians have adapted to technological changes, community needs, and educational advancements in one of America's most progressive cities.</w:t>
      </w:r>
    </w:p>
    <w:bookmarkEnd w:id="20"/>
    <w:bookmarkStart w:id="21" w:name="Xbf65b25e799ba8e43344dc95f7f2587e829787c"/>
    <w:p>
      <w:pPr>
        <w:pStyle w:val="Heading2"/>
      </w:pPr>
      <w:r>
        <w:t xml:space="preserve">Slide 1: Introduction to the Librarian Profession</w:t>
      </w:r>
    </w:p>
    <w:p>
      <w:pPr>
        <w:numPr>
          <w:ilvl w:val="0"/>
          <w:numId w:val="1001"/>
        </w:numPr>
        <w:pStyle w:val="Compact"/>
      </w:pPr>
      <w:r>
        <w:t xml:space="preserve">The librarian is no longer just a keeper of books but a dynamic information specialist.</w:t>
      </w:r>
    </w:p>
    <w:p>
      <w:pPr>
        <w:numPr>
          <w:ilvl w:val="0"/>
          <w:numId w:val="1001"/>
        </w:numPr>
        <w:pStyle w:val="Compact"/>
      </w:pPr>
      <w:r>
        <w:t xml:space="preserve">In San Francisco, librarians serve as critical connectors between citizens and resources.</w:t>
      </w:r>
    </w:p>
    <w:p>
      <w:pPr>
        <w:numPr>
          <w:ilvl w:val="0"/>
          <w:numId w:val="1001"/>
        </w:numPr>
        <w:pStyle w:val="Compact"/>
      </w:pPr>
      <w:r>
        <w:t xml:space="preserve">This seminar focuses on the unique challenges and opportunities faced by librarians in this specific geographic location.</w:t>
      </w:r>
    </w:p>
    <w:p>
      <w:pPr>
        <w:numPr>
          <w:ilvl w:val="0"/>
          <w:numId w:val="1001"/>
        </w:numPr>
        <w:pStyle w:val="Compact"/>
      </w:pPr>
      <w:r>
        <w:t xml:space="preserve">We will analyze historical context, current digital initiatives, and future trends shaping the profession locally.</w:t>
      </w:r>
    </w:p>
    <w:bookmarkEnd w:id="21"/>
    <w:bookmarkStart w:id="22" w:name="X1b9ebc40e559140f448c7a122f7fb53ca8ef55a"/>
    <w:p>
      <w:pPr>
        <w:pStyle w:val="Heading2"/>
      </w:pPr>
      <w:r>
        <w:t xml:space="preserve">Slide 2: Historical Context of Libraries in San Francisco</w:t>
      </w:r>
    </w:p>
    <w:p>
      <w:pPr>
        <w:numPr>
          <w:ilvl w:val="0"/>
          <w:numId w:val="1002"/>
        </w:numPr>
        <w:pStyle w:val="Compact"/>
      </w:pPr>
      <w:r>
        <w:t xml:space="preserve">The San Francisco Public Library (SFPL) system has a rich history dating back to the late 19th century.</w:t>
      </w:r>
    </w:p>
    <w:p>
      <w:pPr>
        <w:numPr>
          <w:ilvl w:val="0"/>
          <w:numId w:val="1002"/>
        </w:numPr>
        <w:pStyle w:val="Compact"/>
      </w:pPr>
      <w:r>
        <w:t xml:space="preserve">Prior to the 20th century, access to books was largely restricted due to cost and limited availability.</w:t>
      </w:r>
    </w:p>
    <w:p>
      <w:pPr>
        <w:numPr>
          <w:ilvl w:val="0"/>
          <w:numId w:val="1002"/>
        </w:numPr>
        <w:pStyle w:val="Compact"/>
      </w:pPr>
      <w:r>
        <w:t xml:space="preserve">The establishment of free public libraries marked a significant shift towards democratizing knowledge in California’s largest city.</w:t>
      </w:r>
    </w:p>
    <w:bookmarkEnd w:id="22"/>
    <w:bookmarkStart w:id="23" w:name="slide-3-the-modern-librarians-role"/>
    <w:p>
      <w:pPr>
        <w:pStyle w:val="Heading2"/>
      </w:pPr>
      <w:r>
        <w:t xml:space="preserve">Slide 3: The Modern Librarian's Role</w:t>
      </w:r>
    </w:p>
    <w:p>
      <w:pPr>
        <w:numPr>
          <w:ilvl w:val="0"/>
          <w:numId w:val="1003"/>
        </w:numPr>
        <w:pStyle w:val="Compact"/>
      </w:pPr>
      <w:r>
        <w:rPr>
          <w:bCs/>
          <w:b/>
        </w:rPr>
        <w:t xml:space="preserve">Curation:</w:t>
      </w:r>
      <w:r>
        <w:t xml:space="preserve"> </w:t>
      </w:r>
      <w:r>
        <w:t xml:space="preserve">Selecting materials that reflect the diverse cultures of San Francisco residents.</w:t>
      </w:r>
    </w:p>
    <w:p>
      <w:pPr>
        <w:numPr>
          <w:ilvl w:val="0"/>
          <w:numId w:val="1003"/>
        </w:numPr>
        <w:pStyle w:val="Compact"/>
      </w:pPr>
      <w:r>
        <w:rPr>
          <w:bCs/>
          <w:b/>
        </w:rPr>
        <w:t xml:space="preserve">Educator:</w:t>
      </w:r>
      <w:r>
        <w:t xml:space="preserve">Taught digital literacy skills to bridge the digital divide affecting low-income populations.</w:t>
      </w:r>
    </w:p>
    <w:p>
      <w:pPr>
        <w:numPr>
          <w:ilvl w:val="0"/>
          <w:numId w:val="1003"/>
        </w:numPr>
        <w:pStyle w:val="Compact"/>
      </w:pPr>
      <w:r>
        <w:rPr>
          <w:bCs/>
          <w:b/>
        </w:rPr>
        <w:t xml:space="preserve">Counselor:</w:t>
      </w:r>
      <w:r>
        <w:t xml:space="preserve">: Providing emotional support and resource guidance for individuals experiencing homelessness or instability. This aspect is particularly crucial in San Francisco given its high visibility of homelessness issues.</w:t>
      </w:r>
    </w:p>
    <w:p>
      <w:pPr>
        <w:numPr>
          <w:ilvl w:val="0"/>
          <w:numId w:val="1003"/>
        </w:numPr>
        <w:pStyle w:val="Compact"/>
      </w:pPr>
      <w:r>
        <w:rPr>
          <w:bCs/>
          <w:b/>
        </w:rPr>
        <w:t xml:space="preserve">Tech Support:</w:t>
      </w:r>
      <w:r>
        <w:t xml:space="preserve">: Assisting patrons with navigating complex online services such as government forms or job applications.</w:t>
      </w:r>
    </w:p>
    <w:bookmarkEnd w:id="23"/>
    <w:bookmarkStart w:id="24" w:name="Xf844a6991e525040fa061d84b506223af3b2022"/>
    <w:p>
      <w:pPr>
        <w:pStyle w:val="Heading2"/>
      </w:pPr>
      <w:r>
        <w:t xml:space="preserve">Slide 4: Digital Transformation and Technology</w:t>
      </w:r>
    </w:p>
    <w:p>
      <w:pPr>
        <w:numPr>
          <w:ilvl w:val="0"/>
          <w:numId w:val="1004"/>
        </w:numPr>
        <w:pStyle w:val="Compact"/>
      </w:pPr>
      <w:r>
        <w:t xml:space="preserve">San Francisco leads in technological innovation; therefore, its libraries must keep pace.</w:t>
      </w:r>
    </w:p>
    <w:p>
      <w:pPr>
        <w:numPr>
          <w:ilvl w:val="0"/>
          <w:numId w:val="1004"/>
        </w:numPr>
        <w:pStyle w:val="Compact"/>
      </w:pPr>
      <w:r>
        <w:rPr>
          <w:bCs/>
          <w:b/>
        </w:rPr>
        <w:t xml:space="preserve">E-Library Services:</w:t>
      </w:r>
      <w:r>
        <w:t xml:space="preserve">: Expansion of digital collections including e-books, audiobooks, and streaming services tailored to local interests.</w:t>
      </w:r>
    </w:p>
    <w:p>
      <w:pPr>
        <w:numPr>
          <w:ilvl w:val="0"/>
          <w:numId w:val="1004"/>
        </w:numPr>
        <w:pStyle w:val="Compact"/>
      </w:pPr>
      <w:r>
        <w:rPr>
          <w:bCs/>
          <w:b/>
        </w:rPr>
        <w:t xml:space="preserve">Makerspaces:</w:t>
      </w:r>
      <w:r>
        <w:t xml:space="preserve">: Creation of collaborative spaces equipped with 3D printers, coding stations, and multimedia tools to foster creativity among young people in the area. These initiatives directly address educational disparities common in urban centers like SF.</w:t>
      </w:r>
    </w:p>
    <w:bookmarkEnd w:id="24"/>
    <w:bookmarkStart w:id="25" w:name="X2028361558f472c3b259b8cf48367ea31c25c1b"/>
    <w:p>
      <w:pPr>
        <w:pStyle w:val="Heading2"/>
      </w:pPr>
      <w:r>
        <w:t xml:space="preserve">Slide 5: Community Engagement and Social Justice</w:t>
      </w:r>
    </w:p>
    <w:p>
      <w:pPr>
        <w:pStyle w:val="FirstParagraph"/>
      </w:pPr>
      <w:r>
        <w:t xml:space="preserve">&lt; ul &gt;</w:t>
      </w:r>
      <w:r>
        <w:t xml:space="preserve"> </w:t>
      </w:r>
      <w:r>
        <w:t xml:space="preserve">&lt; li &gt;&lt; strong &gt; Inclusive Programming : Libraries host events celebrating cultural heritage from around the world reflecting SF's multicultural makeup.</w:t>
      </w:r>
      <w:r>
        <w:t xml:space="preserve"> </w:t>
      </w:r>
      <w:r>
        <w:t xml:space="preserve">&lt; li &gt;&lt; strong &gt; Advocacy :</w:t>
      </w:r>
    </w:p>
    <w:p>
      <w:pPr>
        <w:pStyle w:val="BodyText"/>
      </w:pPr>
      <w:r>
        <w:rPr>
          <w:bCs/>
          <w:b/>
        </w:rPr>
        <w:t xml:space="preserve">Civic Engagement:</w:t>
      </w:r>
      <w:r>
        <w:t xml:space="preserve">: Organizing voter registration drives and informational sessions on local government policies affecting residents’ lives directly within their neighborhoods across various branches in the city.</w:t>
      </w:r>
    </w:p>
    <w:bookmarkEnd w:id="25"/>
    <w:bookmarkStart w:id="26" w:name="X96dc339266555eaabca89232c58ca4ba8ff5c41"/>
    <w:p>
      <w:pPr>
        <w:pStyle w:val="Heading2"/>
      </w:pPr>
      <w:r>
        <w:t xml:space="preserve">Slide 6: Challenges Facing Librarians Today</w:t>
      </w:r>
    </w:p>
    <w:p>
      <w:pPr>
        <w:pStyle w:val="FirstParagraph"/>
      </w:pPr>
      <w:r>
        <w:t xml:space="preserve">&lt; ul &gt;</w:t>
      </w:r>
      <w:r>
        <w:t xml:space="preserve"> </w:t>
      </w:r>
      <w:r>
        <w:t xml:space="preserve">&lt; li &gt;&lt; strong&gt;Funding Constraints: Budget cuts limit expansion efforts despite growing demand for services in rapidly expanding urban areas like San Francisco.</w:t>
      </w:r>
    </w:p>
    <w:p>
      <w:pPr>
        <w:pStyle w:val="BodyText"/>
      </w:pPr>
      <w:r>
        <w:rPr>
          <w:bCs/>
          <w:b/>
        </w:rPr>
        <w:t xml:space="preserve">Digital Divide:</w:t>
      </w:r>
      <w:r>
        <w:t xml:space="preserve">: While technology offers opportunities it also exacerbates inequalities if not addressed proactively through targeted interventions by library staff dedicated to closing gaps.</w:t>
      </w:r>
    </w:p>
    <w:p>
      <w:pPr>
        <w:pStyle w:val="BodyText"/>
      </w:pPr>
      <w:r>
        <w:rPr>
          <w:bCs/>
          <w:b/>
        </w:rPr>
        <w:t xml:space="preserve">Mental Health Crisis:</w:t>
      </w:r>
      <w:r>
        <w:t xml:space="preserve">: Increased need for mental health resources places additional burdens on librarians who may lack formal training but often act as first responders due proximity and trust built over time.</w:t>
      </w:r>
    </w:p>
    <w:bookmarkEnd w:id="26"/>
    <w:bookmarkStart w:id="27" w:name="slide-7-future-trends-for-librarians"/>
    <w:p>
      <w:pPr>
        <w:pStyle w:val="Heading2"/>
      </w:pPr>
      <w:r>
        <w:t xml:space="preserve">Slide 7: Future Trends for Librarians</w:t>
      </w:r>
    </w:p>
    <w:p>
      <w:pPr>
        <w:pStyle w:val="FirstParagraph"/>
      </w:pPr>
      <w:r>
        <w:t xml:space="preserve">&lt; ul&gt;</w:t>
      </w:r>
    </w:p>
    <w:p>
      <w:pPr>
        <w:pStyle w:val="BodyText"/>
      </w:pPr>
      <w:r>
        <w:rPr>
          <w:bCs/>
          <w:b/>
        </w:rPr>
        <w:t xml:space="preserve">Artificial Intelligence Integration:</w:t>
      </w:r>
      <w:r>
        <w:t xml:space="preserve">: AI tools can help personalize user experiences by recommending relevant materials based on past behavior patterns observed during visits.</w:t>
      </w:r>
    </w:p>
    <w:p>
      <w:pPr>
        <w:pStyle w:val="BodyText"/>
      </w:pPr>
      <w:r>
        <w:rPr>
          <w:bCs/>
          <w:b/>
        </w:rPr>
        <w:t xml:space="preserve">Sustainability Initiatives:</w:t>
      </w:r>
      <w:r>
        <w:t xml:space="preserve">: Green library practices becoming more prevalent aligning with broader environmental goals set forth by city officials in San Francisco aiming reduce carbon footprints associated with traditional paper-based operations significantly impacting climate change efforts globally.</w:t>
      </w:r>
    </w:p>
    <w:bookmarkEnd w:id="27"/>
    <w:bookmarkStart w:id="28" w:name="X8054aee8480810473b1be0b8463c06025d73851"/>
    <w:p>
      <w:pPr>
        <w:pStyle w:val="Heading2"/>
      </w:pPr>
      <w:r>
        <w:t xml:space="preserve">Slide 8 : Conclusion – Embracing Change While Preserving Values</w:t>
      </w:r>
    </w:p>
    <w:p>
      <w:pPr>
        <w:pStyle w:val="FirstParagraph"/>
      </w:pPr>
      <w:r>
        <w:t xml:space="preserve">&lt; div class=" slide - content " &gt;</w:t>
      </w:r>
      <w:r>
        <w:t xml:space="preserve"> </w:t>
      </w:r>
      <w:r>
        <w:t xml:space="preserve">&lt; ul&gt;</w:t>
      </w:r>
    </w:p>
    <w:p>
      <w:pPr>
        <w:pStyle w:val="BodyText"/>
      </w:pPr>
      <w:r>
        <w:t xml:space="preserve">The role of the librarian continues evolving rapidly driven by technological advancements societal expectations cultural diversity inherent within communities served particularly evident when examining specific cases like those found throughout Greater San Francisco region today.</w:t>
      </w:r>
    </w:p>
    <w:p>
      <w:pPr>
        <w:pStyle w:val="BodyText"/>
      </w:pPr>
      <w:r>
        <w:t xml:space="preserve">Despite facing numerous challenges head-on librarians remain steadfast committed upholding core values associated with profession ensuring everyone regardless background has equal opportunity access vital information needed thrive successfully life journey ahead.</w:t>
      </w:r>
    </w:p>
    <w:bookmarkEnd w:id="28"/>
    <w:p>
      <w:pPr>
        <w:pStyle w:val="BodyText"/>
      </w:pPr>
      <w:r>
        <w:t xml:space="preserve">© 2023 Seminar Presentation Slides - United States San Francisco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Librarian in United States San Francisco</dc:title>
  <dc:creator/>
  <dc:language>en</dc:language>
  <cp:keywords/>
  <dcterms:created xsi:type="dcterms:W3CDTF">2026-07-30T04:00:00Z</dcterms:created>
  <dcterms:modified xsi:type="dcterms:W3CDTF">2026-07-30T04:00:00Z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