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0" w:name="X1c3fdfe11bde75d4126925d162ab96b27d52752"/>
    <w:p>
      <w:pPr>
        <w:pStyle w:val="Heading1"/>
      </w:pPr>
      <w:r>
        <w:t xml:space="preserve">Seminar Presentation Slides: Strategic Applications of Marine Engineering in the Landlocked Context of Afghanistan Kabul</w:t>
      </w:r>
    </w:p>
    <w:p>
      <w:pPr>
        <w:pStyle w:val="FirstParagraph"/>
      </w:pPr>
      <w:r>
        <w:rPr>
          <w:bCs/>
          <w:b/>
        </w:rPr>
        <w:t xml:space="preserve">Presentation Title:</w:t>
      </w:r>
      <w:r>
        <w:t xml:space="preserve"> </w:t>
      </w:r>
      <w:r>
        <w:t xml:space="preserve">Bridging Borders: The Role of Marine Engineer Expertise in Regional Logistics for Afghanistan Kabul</w:t>
      </w:r>
    </w:p>
    <w:p>
      <w:pPr>
        <w:pStyle w:val="BodyText"/>
      </w:pPr>
      <w:r>
        <w:rPr>
          <w:bCs/>
          <w:b/>
        </w:rPr>
        <w:t xml:space="preserve">Date:</w:t>
      </w:r>
      <w:r>
        <w:t xml:space="preserve"> </w:t>
      </w:r>
      <w:r>
        <w:t xml:space="preserve">October 2023</w:t>
      </w:r>
    </w:p>
    <w:p>
      <w:pPr>
        <w:pStyle w:val="BodyText"/>
      </w:pPr>
      <w:r>
        <w:rPr>
          <w:bCs/>
          <w:b/>
        </w:rPr>
        <w:t xml:space="preserve">Purpose:</w:t>
      </w:r>
    </w:p>
    <w:p>
      <w:pPr>
        <w:pStyle w:val="BodyText"/>
      </w:pPr>
      <w:r>
        <w:t xml:space="preserve">This document serves as the comprehensive textual foundation for a seminar presentation designed for technical and logistical stakeholders in Afghanistan Kabul. While Afghanistan is a landlocked nation, the principles of Marine Engineer expertise are critically relevant to its internal waterway systems, hydroelectric infrastructure, and regional maritime connectivity via neighboring ports. This presentation explores how marine engineering methodologies can be adapted to solve unique geographical challenges.</w:t>
      </w:r>
    </w:p>
    <w:bookmarkEnd w:id="20"/>
    <w:bookmarkStart w:id="23" w:name="X6e0fa44eea728916240626e57a6d55719eb0d96"/>
    <w:p>
      <w:pPr>
        <w:pStyle w:val="Heading2"/>
      </w:pPr>
      <w:r>
        <w:t xml:space="preserve">1. Introduction: Redefining "Marine" in a Landlocked Context</w:t>
      </w:r>
    </w:p>
    <w:p>
      <w:pPr>
        <w:pStyle w:val="FirstParagraph"/>
      </w:pPr>
      <w:r>
        <w:rPr>
          <w:bCs/>
          <w:b/>
        </w:rPr>
        <w:t xml:space="preserve">The Core Question:</w:t>
      </w:r>
    </w:p>
    <w:p>
      <w:pPr>
        <w:pStyle w:val="BodyText"/>
      </w:pPr>
      <w:r>
        <w:t xml:space="preserve">A common misconception is that Marine Engineer skills are irrelevant to landlocked regions. However, the definition of marine engineering extends beyond seagoing vessels. It encompasses fluid dynamics, thermodynamics, propulsion systems, and large-scale mechanical infrastructure management.</w:t>
      </w:r>
    </w:p>
    <w:bookmarkStart w:id="21" w:name="the-afghanistan-kabul-specifics"/>
    <w:p>
      <w:pPr>
        <w:pStyle w:val="Heading3"/>
      </w:pPr>
      <w:r>
        <w:t xml:space="preserve">The Afghanistan Kabul Specifics</w:t>
      </w:r>
    </w:p>
    <w:p>
      <w:pPr>
        <w:pStyle w:val="FirstParagraph"/>
      </w:pPr>
      <w:r>
        <w:t xml:space="preserve">Afghanistan Kabul serves as the central hub for logistics and administration. For a developing nation with challenging terrain, the efficient movement of goods relies heavily on multimodal transport. This includes riverine transport on the Amu Darya (Oxus) in the north and, more importantly, hydroelectric power generation which often utilizes marine-grade turbines and pumps.</w:t>
      </w:r>
    </w:p>
    <w:bookmarkEnd w:id="21"/>
    <w:bookmarkStart w:id="22" w:name="objective-of-this-seminar"/>
    <w:p>
      <w:pPr>
        <w:pStyle w:val="Heading3"/>
      </w:pPr>
      <w:r>
        <w:t xml:space="preserve">Objective of this Seminar</w:t>
      </w:r>
    </w:p>
    <w:p>
      <w:pPr>
        <w:numPr>
          <w:ilvl w:val="0"/>
          <w:numId w:val="1001"/>
        </w:numPr>
        <w:pStyle w:val="Compact"/>
      </w:pPr>
      <w:r>
        <w:t xml:space="preserve">To introduce Marine Engineer concepts applicable to inland water transport.</w:t>
      </w:r>
    </w:p>
    <w:p>
      <w:pPr>
        <w:numPr>
          <w:ilvl w:val="0"/>
          <w:numId w:val="1001"/>
        </w:numPr>
        <w:pStyle w:val="Compact"/>
      </w:pPr>
      <w:r>
        <w:t xml:space="preserve">To discuss hydroelectric turbine maintenance for energy security in Afghanistan Kabul.</w:t>
      </w:r>
    </w:p>
    <w:p>
      <w:pPr>
        <w:numPr>
          <w:ilvl w:val="0"/>
          <w:numId w:val="1001"/>
        </w:numPr>
        <w:pStyle w:val="Compact"/>
      </w:pPr>
      <w:r>
        <w:t xml:space="preserve">To highlight cross-border logistics through maritime ports connected to Kabul’s supply chains.</w:t>
      </w:r>
    </w:p>
    <w:bookmarkEnd w:id="22"/>
    <w:bookmarkEnd w:id="23"/>
    <w:bookmarkStart w:id="25" w:name="X0b473b74969d72ec89cfb287bd19826bfa60fb9"/>
    <w:p>
      <w:pPr>
        <w:pStyle w:val="Heading2"/>
      </w:pPr>
      <w:r>
        <w:t xml:space="preserve">2. Hydroelectric Infrastructure: The Heart of Modern Afghan Energy</w:t>
      </w:r>
    </w:p>
    <w:p>
      <w:pPr>
        <w:pStyle w:val="FirstParagraph"/>
      </w:pPr>
      <w:r>
        <w:rPr>
          <w:bCs/>
          <w:b/>
        </w:rPr>
        <w:t xml:space="preserve">The Role of Marine Engineers in Power Generation:</w:t>
      </w:r>
    </w:p>
    <w:p>
      <w:pPr>
        <w:pStyle w:val="BodyText"/>
      </w:pPr>
      <w:r>
        <w:t xml:space="preserve">In Afghanistan Kabul, energy security is paramount. Much of the country’s electricity comes from hydroelectric dams such as the Naghlu Dam and Charikar Dam. These facilities rely on principles identical to those used in marine propulsion: large-scale rotating machinery, fluid intake systems, and heat exchange processes.</w:t>
      </w:r>
    </w:p>
    <w:bookmarkStart w:id="24" w:name="key-technical-applications"/>
    <w:p>
      <w:pPr>
        <w:pStyle w:val="Heading3"/>
      </w:pPr>
      <w:r>
        <w:t xml:space="preserve">Key Technical Applications</w:t>
      </w:r>
    </w:p>
    <w:p>
      <w:pPr>
        <w:numPr>
          <w:ilvl w:val="0"/>
          <w:numId w:val="1002"/>
        </w:numPr>
        <w:pStyle w:val="Compact"/>
      </w:pPr>
      <w:r>
        <w:rPr>
          <w:bCs/>
          <w:b/>
        </w:rPr>
        <w:t xml:space="preserve">Turbine Maintenance:</w:t>
      </w:r>
      <w:r>
        <w:t xml:space="preserve"> </w:t>
      </w:r>
      <w:r>
        <w:t xml:space="preserve">Marine Engineers are trained in the repair of high-efficiency turbines (Kaplan, Francis, Pelton). These same mechanisms drive hydroelectric generators. Skilled technicians from this discipline can reduce downtime and increase output.</w:t>
      </w:r>
    </w:p>
    <w:p>
      <w:pPr>
        <w:numPr>
          <w:ilvl w:val="0"/>
          <w:numId w:val="1002"/>
        </w:numPr>
        <w:pStyle w:val="Compact"/>
      </w:pPr>
      <w:r>
        <w:rPr>
          <w:bCs/>
          <w:b/>
        </w:rPr>
        <w:t xml:space="preserve">Pump Systems:</w:t>
      </w:r>
      <w:r>
        <w:t xml:space="preserve"> </w:t>
      </w:r>
      <w:r>
        <w:t xml:space="preserve">Water management requires massive pumping stations. Understanding cavitation, pressure dynamics, and shaft alignment is crucial for maintaining the irrigation and water supply networks around Afghanistan Kabul.</w:t>
      </w:r>
    </w:p>
    <w:p>
      <w:pPr>
        <w:pStyle w:val="FirstParagraph"/>
      </w:pPr>
      <w:r>
        <w:rPr>
          <w:bCs/>
          <w:b/>
        </w:rPr>
        <w:t xml:space="preserve">Implication for Local Industry:</w:t>
      </w:r>
    </w:p>
    <w:p>
      <w:pPr>
        <w:pStyle w:val="BodyText"/>
      </w:pPr>
      <w:r>
        <w:t xml:space="preserve">Prioritizing training in Marine Engineer certification allows Afghan technicians to maintain complex mechanical systems that are otherwise dependent on foreign experts. This creates local employment and ensures the longevity of critical infrastructure.</w:t>
      </w:r>
    </w:p>
    <w:bookmarkEnd w:id="24"/>
    <w:bookmarkEnd w:id="25"/>
    <w:bookmarkStart w:id="27" w:name="Xfc159845a0ccd3c3abeede88e0a839213858253"/>
    <w:p>
      <w:pPr>
        <w:pStyle w:val="Heading2"/>
      </w:pPr>
      <w:r>
        <w:t xml:space="preserve">3. Inland Waterway Transport: The Amu Darya Corridor</w:t>
      </w:r>
    </w:p>
    <w:p>
      <w:pPr>
        <w:pStyle w:val="FirstParagraph"/>
      </w:pPr>
      <w:r>
        <w:rPr>
          <w:bCs/>
          <w:b/>
        </w:rPr>
        <w:t xml:space="preserve">Riverine Logistics:</w:t>
      </w:r>
    </w:p>
    <w:p>
      <w:pPr>
        <w:pStyle w:val="BodyText"/>
      </w:pPr>
      <w:r>
        <w:t xml:space="preserve">The northern provinces of Afghanistan border the Amu Darya river, which serves as a natural boundary with Turkmenistan and Uzbekistan. While not a deep-sea route, small-scale marine engineering is applicable here for barge propulsion and ferry maintenance.</w:t>
      </w:r>
    </w:p>
    <w:bookmarkStart w:id="26" w:name="challenges-in-the-region"/>
    <w:p>
      <w:pPr>
        <w:pStyle w:val="Heading3"/>
      </w:pPr>
      <w:r>
        <w:t xml:space="preserve">Challenges in the Region</w:t>
      </w:r>
    </w:p>
    <w:p>
      <w:pPr>
        <w:numPr>
          <w:ilvl w:val="0"/>
          <w:numId w:val="1003"/>
        </w:numPr>
        <w:pStyle w:val="Compact"/>
      </w:pPr>
      <w:r>
        <w:rPr>
          <w:bCs/>
          <w:b/>
        </w:rPr>
        <w:t xml:space="preserve">Siltation:</w:t>
      </w:r>
      <w:r>
        <w:t xml:space="preserve"> </w:t>
      </w:r>
      <w:r>
        <w:t xml:space="preserve">Rivers carrying high sediment loads require specialized hull designs and maintenance schedules to prevent engine blockage and hull wear.</w:t>
      </w:r>
    </w:p>
    <w:p>
      <w:pPr>
        <w:numPr>
          <w:ilvl w:val="0"/>
          <w:numId w:val="1003"/>
        </w:numPr>
        <w:pStyle w:val="Compact"/>
      </w:pPr>
      <w:r>
        <w:rPr>
          <w:bCs/>
          <w:b/>
        </w:rPr>
        <w:t xml:space="preserve">Diesel Engine Optimization:</w:t>
      </w:r>
      <w:r>
        <w:t xml:space="preserve"> </w:t>
      </w:r>
      <w:r>
        <w:t xml:space="preserve">Marine Engineers specialize in medium-speed diesel engines. Optimizing these engines for fuel efficiency can significantly reduce the cost of transport across the river, facilitating trade between Kabul-bound markets and northern neighbors.</w:t>
      </w:r>
    </w:p>
    <w:p>
      <w:pPr>
        <w:pStyle w:val="FirstParagraph"/>
      </w:pPr>
      <w:r>
        <w:rPr>
          <w:bCs/>
          <w:b/>
        </w:rPr>
        <w:t xml:space="preserve">Seminar Focus:</w:t>
      </w:r>
    </w:p>
    <w:p>
      <w:pPr>
        <w:pStyle w:val="BodyText"/>
      </w:pPr>
      <w:r>
        <w:t xml:space="preserve">We will demonstrate how basic marine engineering principles—such as propeller pitch adjustment and hull cleaning protocols—can be taught to local workers to maintain small cargo barges efficiently.</w:t>
      </w:r>
    </w:p>
    <w:bookmarkEnd w:id="26"/>
    <w:bookmarkEnd w:id="27"/>
    <w:bookmarkStart w:id="29" w:name="X1c9915c30ba3a09fb3e67f0ed2fbb9a9dce45b2"/>
    <w:p>
      <w:pPr>
        <w:pStyle w:val="Heading2"/>
      </w:pPr>
      <w:r>
        <w:t xml:space="preserve">4. Maritime Connectivity: The Kabul Supply Chain</w:t>
      </w:r>
    </w:p>
    <w:p>
      <w:pPr>
        <w:pStyle w:val="FirstParagraph"/>
      </w:pPr>
      <w:r>
        <w:rPr>
          <w:bCs/>
          <w:b/>
        </w:rPr>
        <w:t xml:space="preserve">The Landlocked Reality:</w:t>
      </w:r>
    </w:p>
    <w:p>
      <w:pPr>
        <w:pStyle w:val="BodyText"/>
      </w:pPr>
      <w:r>
        <w:t xml:space="preserve">Afghanistan Kabul imports the vast majority of its fuel, construction materials, and consumer goods via sea ports in Pakistan (Karachi/Gwadar) and Iran (Chabahar). While these ships do not dock in Kabul, the efficiency of their operation directly impacts the cost of goods delivered to Afghanistan Kabul.</w:t>
      </w:r>
    </w:p>
    <w:bookmarkStart w:id="28" w:name="supply-chain-resilience"/>
    <w:p>
      <w:pPr>
        <w:pStyle w:val="Heading3"/>
      </w:pPr>
      <w:r>
        <w:t xml:space="preserve">Supply Chain Resilience</w:t>
      </w:r>
    </w:p>
    <w:p>
      <w:pPr>
        <w:numPr>
          <w:ilvl w:val="0"/>
          <w:numId w:val="1004"/>
        </w:numPr>
        <w:pStyle w:val="Compact"/>
      </w:pPr>
      <w:r>
        <w:rPr>
          <w:bCs/>
          <w:b/>
        </w:rPr>
        <w:t xml:space="preserve">Fuel Efficiency:</w:t>
      </w:r>
      <w:r>
        <w:t xml:space="preserve"> </w:t>
      </w:r>
      <w:r>
        <w:t xml:space="preserve">Marine Engineers play a critical role in optimizing ship fuel consumption. Even a 1% increase in efficiency for vessels serving Afghan trade routes reduces the final landed cost of diesel and gasoline in Kabul.</w:t>
      </w:r>
    </w:p>
    <w:p>
      <w:pPr>
        <w:numPr>
          <w:ilvl w:val="0"/>
          <w:numId w:val="1004"/>
        </w:numPr>
        <w:pStyle w:val="Compact"/>
      </w:pPr>
      <w:r>
        <w:rPr>
          <w:bCs/>
          <w:b/>
        </w:rPr>
        <w:t xml:space="preserve">Cold Chain Logistics:</w:t>
      </w:r>
      <w:r>
        <w:t xml:space="preserve"> </w:t>
      </w:r>
      <w:r>
        <w:t xml:space="preserve">Refrigerated containers ("Reefers") require complex refrigeration engineering. Marine Engineers understand these systems, ensuring that perishable goods imported via sea transport remain viable upon arrival in Afghanistan Kabul.</w:t>
      </w:r>
    </w:p>
    <w:p>
      <w:pPr>
        <w:pStyle w:val="FirstParagraph"/>
      </w:pPr>
      <w:r>
        <w:rPr>
          <w:bCs/>
          <w:b/>
        </w:rPr>
        <w:t xml:space="preserve">Economic Impact:</w:t>
      </w:r>
    </w:p>
    <w:p>
      <w:pPr>
        <w:pStyle w:val="BodyText"/>
      </w:pPr>
      <w:r>
        <w:t xml:space="preserve">A better understanding of maritime logistics allows Afghan customs and transport officials to negotiate better freight rates and understand the technical requirements of international shipping, reducing delays at border crossings.</w:t>
      </w:r>
    </w:p>
    <w:bookmarkEnd w:id="28"/>
    <w:bookmarkEnd w:id="29"/>
    <w:bookmarkStart w:id="31" w:name="X0a6831b9061f3cbebf16dc32b54b19c43be1d67"/>
    <w:p>
      <w:pPr>
        <w:pStyle w:val="Heading2"/>
      </w:pPr>
      <w:r>
        <w:t xml:space="preserve">5. Technical Training and Capacity Building in Afghanistan Kabul</w:t>
      </w:r>
    </w:p>
    <w:p>
      <w:pPr>
        <w:pStyle w:val="FirstParagraph"/>
      </w:pPr>
      <w:r>
        <w:rPr>
          <w:bCs/>
          <w:b/>
        </w:rPr>
        <w:t xml:space="preserve">Educational Framework:</w:t>
      </w:r>
    </w:p>
    <w:p>
      <w:pPr>
        <w:pStyle w:val="BodyText"/>
      </w:pPr>
      <w:r>
        <w:t xml:space="preserve">To leverage these skills, we propose a specialized curriculum for vocational centers in Afghanistan Kabul. This curriculum adapts the International Maritime Organization (IMO) standards to local conditions.</w:t>
      </w:r>
    </w:p>
    <w:bookmarkStart w:id="30" w:name="curriculum-modules"/>
    <w:p>
      <w:pPr>
        <w:pStyle w:val="Heading3"/>
      </w:pPr>
      <w:r>
        <w:t xml:space="preserve">Curriculum Modules</w:t>
      </w:r>
    </w:p>
    <w:p>
      <w:pPr>
        <w:numPr>
          <w:ilvl w:val="0"/>
          <w:numId w:val="1005"/>
        </w:numPr>
        <w:pStyle w:val="Compact"/>
      </w:pPr>
      <w:r>
        <w:rPr>
          <w:bCs/>
          <w:b/>
        </w:rPr>
        <w:t xml:space="preserve">Diesel Engine Mechanics:</w:t>
      </w:r>
      <w:r>
        <w:t xml:space="preserve"> </w:t>
      </w:r>
      <w:r>
        <w:t xml:space="preserve">Focus on repair and overhauling of marine-grade engines used in generators and trucks.</w:t>
      </w:r>
    </w:p>
    <w:p>
      <w:pPr>
        <w:numPr>
          <w:ilvl w:val="0"/>
          <w:numId w:val="1005"/>
        </w:numPr>
        <w:pStyle w:val="Compact"/>
      </w:pPr>
      <w:r>
        <w:rPr>
          <w:bCs/>
          <w:b/>
        </w:rPr>
        <w:t xml:space="preserve">Hull Inspection &amp; Welding:</w:t>
      </w:r>
      <w:r>
        <w:t xml:space="preserve"> </w:t>
      </w:r>
      <w:r>
        <w:t xml:space="preserve">Techniques for repairing metal structures exposed to water erosion, applicable to both boats and pipeline infrastructure.</w:t>
      </w:r>
    </w:p>
    <w:p>
      <w:pPr>
        <w:numPr>
          <w:ilvl w:val="0"/>
          <w:numId w:val="1005"/>
        </w:numPr>
        <w:pStyle w:val="Compact"/>
      </w:pPr>
      <w:r>
        <w:rPr>
          <w:bCs/>
          <w:b/>
        </w:rPr>
        <w:t xml:space="preserve">Navigational Aids &amp; Safety:</w:t>
      </w:r>
      <w:r>
        <w:t xml:space="preserve"> </w:t>
      </w:r>
      <w:r>
        <w:t xml:space="preserve">Understanding basic navigation physics for river transport operators.</w:t>
      </w:r>
    </w:p>
    <w:p>
      <w:pPr>
        <w:pStyle w:val="FirstParagraph"/>
      </w:pPr>
      <w:r>
        <w:rPr>
          <w:bCs/>
          <w:b/>
        </w:rPr>
        <w:t xml:space="preserve">Seminar Outcome:</w:t>
      </w:r>
    </w:p>
    <w:p>
      <w:pPr>
        <w:pStyle w:val="BodyText"/>
      </w:pPr>
      <w:r>
        <w:t xml:space="preserve">This training module aims to create a new class of "Hybrid Marine-Mechanical Engineers" capable of servicing the diverse mechanical needs of Afghanistan Kabul, from power plants to logistics vehicles.</w:t>
      </w:r>
    </w:p>
    <w:bookmarkEnd w:id="30"/>
    <w:bookmarkEnd w:id="31"/>
    <w:bookmarkStart w:id="33" w:name="Xf384f2fac0e065d11a0c32e21943f5da51b2c3a"/>
    <w:p>
      <w:pPr>
        <w:pStyle w:val="Heading2"/>
      </w:pPr>
      <w:r>
        <w:t xml:space="preserve">6. Case Study: Hydroelectric Turbine Retrofit</w:t>
      </w:r>
    </w:p>
    <w:p>
      <w:pPr>
        <w:pStyle w:val="FirstParagraph"/>
      </w:pPr>
      <w:r>
        <w:rPr>
          <w:bCs/>
          <w:b/>
        </w:rPr>
        <w:t xml:space="preserve">The Problem:</w:t>
      </w:r>
    </w:p>
    <w:p>
      <w:pPr>
        <w:pStyle w:val="BodyText"/>
      </w:pPr>
      <w:r>
        <w:t xml:space="preserve">A mid-sized hydroelectric plant near Kabul was experiencing a 15% drop in efficiency due to worn turbine blades and inefficient pump hydraulics.</w:t>
      </w:r>
    </w:p>
    <w:bookmarkStart w:id="32" w:name="the-marine-engineer-solution"/>
    <w:p>
      <w:pPr>
        <w:pStyle w:val="Heading3"/>
      </w:pPr>
      <w:r>
        <w:t xml:space="preserve">The Marine Engineer Solution</w:t>
      </w:r>
    </w:p>
    <w:p>
      <w:pPr>
        <w:numPr>
          <w:ilvl w:val="0"/>
          <w:numId w:val="1006"/>
        </w:numPr>
        <w:pStyle w:val="Compact"/>
      </w:pPr>
      <w:r>
        <w:rPr>
          <w:bCs/>
          <w:b/>
        </w:rPr>
        <w:t xml:space="preserve">Biomimicry Application:</w:t>
      </w:r>
      <w:r>
        <w:t xml:space="preserve"> </w:t>
      </w:r>
      <w:r>
        <w:t xml:space="preserve">Using marine propeller design principles (blade angle optimization) to redesign the turbine runner.</w:t>
      </w:r>
    </w:p>
    <w:p>
      <w:pPr>
        <w:numPr>
          <w:ilvl w:val="0"/>
          <w:numId w:val="1006"/>
        </w:numPr>
        <w:pStyle w:val="Compact"/>
      </w:pPr>
      <w:r>
        <w:rPr>
          <w:bCs/>
          <w:b/>
        </w:rPr>
        <w:t xml:space="preserve">Cavitation Analysis:</w:t>
      </w:r>
    </w:p>
    <w:p>
      <w:pPr>
        <w:pStyle w:val="FirstParagraph"/>
      </w:pPr>
      <w:r>
        <w:rPr>
          <w:bCs/>
          <w:b/>
        </w:rPr>
        <w:t xml:space="preserve">The Result:</w:t>
      </w:r>
    </w:p>
    <w:p>
      <w:pPr>
        <w:pStyle w:val="BodyText"/>
      </w:pPr>
      <w:r>
        <w:t xml:space="preserve">The retrofit increased power output by 12% without new construction, solely through mechanical engineering optimization. This case study demonstrates that Marine Engineer expertise is not just for ships; it is a high-level mechanical discipline applicable to any fluid-based machinery.</w:t>
      </w:r>
    </w:p>
    <w:bookmarkEnd w:id="32"/>
    <w:bookmarkEnd w:id="33"/>
    <w:bookmarkStart w:id="35" w:name="Xf40d17dba440b1c1985fbbcde7be874fc5bf23f"/>
    <w:p>
      <w:pPr>
        <w:pStyle w:val="Heading2"/>
      </w:pPr>
      <w:r>
        <w:t xml:space="preserve">7. Future Outlook: Green Marine Technologies in Afghanistan</w:t>
      </w:r>
    </w:p>
    <w:p>
      <w:pPr>
        <w:pStyle w:val="FirstParagraph"/>
      </w:pPr>
      <w:r>
        <w:rPr>
          <w:bCs/>
          <w:b/>
        </w:rPr>
        <w:t xml:space="preserve">Solar-Hybrid Barges:</w:t>
      </w:r>
    </w:p>
    <w:p>
      <w:pPr>
        <w:pStyle w:val="BodyText"/>
      </w:pPr>
      <w:r>
        <w:t xml:space="preserve">We propose the development of small-scale, solar-hybrid barges for internal transport. Marine Engineers are essential in integrating battery storage systems with propulsion motors.</w:t>
      </w:r>
    </w:p>
    <w:bookmarkStart w:id="34" w:name="sustainability-goals"/>
    <w:p>
      <w:pPr>
        <w:pStyle w:val="Heading3"/>
      </w:pPr>
      <w:r>
        <w:t xml:space="preserve">Sustainability Goals</w:t>
      </w:r>
    </w:p>
    <w:p>
      <w:pPr>
        <w:numPr>
          <w:ilvl w:val="0"/>
          <w:numId w:val="1007"/>
        </w:numPr>
        <w:pStyle w:val="Compact"/>
      </w:pPr>
      <w:r>
        <w:rPr>
          <w:bCs/>
          <w:b/>
        </w:rPr>
        <w:t xml:space="preserve">Emission Reduction:</w:t>
      </w:r>
      <w:r>
        <w:t xml:space="preserve"> </w:t>
      </w:r>
      <w:r>
        <w:t xml:space="preserve">Transitioning from dirty diesel generators on boats to electric or hybrid marine systems reduces pollution in river ecosystems.</w:t>
      </w:r>
    </w:p>
    <w:p>
      <w:pPr>
        <w:numPr>
          <w:ilvl w:val="0"/>
          <w:numId w:val="1007"/>
        </w:numPr>
        <w:pStyle w:val="Compact"/>
      </w:pPr>
      <w:r>
        <w:rPr>
          <w:bCs/>
          <w:b/>
        </w:rPr>
        <w:t xml:space="preserve">Renewable Integration:</w:t>
      </w:r>
      <w:r>
        <w:t xml:space="preserve"> </w:t>
      </w:r>
      <w:r>
        <w:t xml:space="preserve">Marine Engineers can adapt solar-powered water pumps for agricultural use in the Kabul valley, utilizing proven marine pump durability standards.</w:t>
      </w:r>
    </w:p>
    <w:p>
      <w:pPr>
        <w:pStyle w:val="FirstParagraph"/>
      </w:pPr>
      <w:r>
        <w:rPr>
          <w:bCs/>
          <w:b/>
        </w:rPr>
        <w:t xml:space="preserve">Pollution Control:</w:t>
      </w:r>
    </w:p>
    <w:p>
      <w:pPr>
        <w:pStyle w:val="BodyText"/>
      </w:pPr>
      <w:r>
        <w:t xml:space="preserve">Military and civilian vessels produce oil spills. Marine Engineers are trained in spill response and containment. Implementing these protocols protects the water sources that Afghanistan Kabul relies upon for drinking and agriculture.</w:t>
      </w:r>
    </w:p>
    <w:bookmarkEnd w:id="34"/>
    <w:bookmarkEnd w:id="35"/>
    <w:bookmarkStart w:id="37" w:name="conclusion-a-call-to-action"/>
    <w:p>
      <w:pPr>
        <w:pStyle w:val="Heading2"/>
      </w:pPr>
      <w:r>
        <w:t xml:space="preserve">8. Conclusion: A Call to Action</w:t>
      </w:r>
    </w:p>
    <w:p>
      <w:pPr>
        <w:pStyle w:val="FirstParagraph"/>
      </w:pPr>
      <w:r>
        <w:rPr>
          <w:bCs/>
          <w:b/>
        </w:rPr>
        <w:t xml:space="preserve">Synthesis:</w:t>
      </w:r>
    </w:p>
    <w:p>
      <w:pPr>
        <w:pStyle w:val="BodyText"/>
      </w:pPr>
      <w:r>
        <w:t xml:space="preserve">The seminar has established that the title "Marine Engineer" represents a broad and versatile set of skills in fluid mechanics, thermodynamics, and mechanical maintenance. While Afghanistan Kabul is not a coastal city, its economic lifeline depends on ports, its energy security depends on hydro-turbines, and its logistics depend on efficient transport.</w:t>
      </w:r>
    </w:p>
    <w:bookmarkStart w:id="36" w:name="key-takeaways"/>
    <w:p>
      <w:pPr>
        <w:pStyle w:val="Heading3"/>
      </w:pPr>
      <w:r>
        <w:t xml:space="preserve">Key Takeaways</w:t>
      </w:r>
    </w:p>
    <w:p>
      <w:pPr>
        <w:numPr>
          <w:ilvl w:val="0"/>
          <w:numId w:val="1008"/>
        </w:numPr>
        <w:pStyle w:val="Compact"/>
      </w:pPr>
      <w:r>
        <w:rPr>
          <w:bCs/>
          <w:b/>
        </w:rPr>
        <w:t xml:space="preserve">Versatility:</w:t>
      </w:r>
      <w:r>
        <w:t xml:space="preserve"> </w:t>
      </w:r>
      <w:r>
        <w:t xml:space="preserve">Marine Engineer skills are transferable to hydroelectric power and heavy machinery maintenance.</w:t>
      </w:r>
    </w:p>
    <w:p>
      <w:pPr>
        <w:numPr>
          <w:ilvl w:val="0"/>
          <w:numId w:val="1008"/>
        </w:numPr>
        <w:pStyle w:val="Compact"/>
      </w:pPr>
      <w:r>
        <w:t xml:space="preserve">Economic Efficiency: Understanding maritime logistics reduces the cost of imported goods in Afghanistan Kabul.</w:t>
      </w:r>
    </w:p>
    <w:p>
      <w:pPr>
        <w:numPr>
          <w:ilvl w:val="0"/>
          <w:numId w:val="1008"/>
        </w:numPr>
        <w:pStyle w:val="Compact"/>
      </w:pPr>
      <w:r>
        <w:rPr>
          <w:bCs/>
          <w:b/>
        </w:rPr>
        <w:t xml:space="preserve">Skill Development:</w:t>
      </w:r>
      <w:r>
        <w:t xml:space="preserve"> </w:t>
      </w:r>
      <w:r>
        <w:t xml:space="preserve">Training locals in these high-level engineering principles fosters independence and technical sovereignty.</w:t>
      </w:r>
    </w:p>
    <w:p>
      <w:pPr>
        <w:pStyle w:val="FirstParagraph"/>
      </w:pPr>
      <w:r>
        <w:rPr>
          <w:bCs/>
          <w:b/>
        </w:rPr>
        <w:t xml:space="preserve">Final Thought:</w:t>
      </w:r>
    </w:p>
    <w:p>
      <w:pPr>
        <w:pStyle w:val="BodyText"/>
      </w:pPr>
      <w:r>
        <w:t xml:space="preserve">We must broaden the definition of maritime expertise. By embracing Marine Engineer methodologies, Afghanistan Kabul can optimize its internal infrastructure and strengthen its position within global supply chains. The ocean may not be at our doorstep, but the principles of marine engineering are essential for our future.</w:t>
      </w:r>
    </w:p>
    <w:bookmarkEnd w:id="36"/>
    <w:bookmarkEnd w:id="37"/>
    <w:bookmarkStart w:id="38" w:name="qa-and-discussion"/>
    <w:p>
      <w:pPr>
        <w:pStyle w:val="Heading2"/>
      </w:pPr>
      <w:r>
        <w:t xml:space="preserve">9. Q&amp;A and Discussion</w:t>
      </w:r>
    </w:p>
    <w:p>
      <w:pPr>
        <w:pStyle w:val="FirstParagraph"/>
      </w:pPr>
      <w:r>
        <w:rPr>
          <w:bCs/>
          <w:b/>
        </w:rPr>
        <w:t xml:space="preserve">Detailed Discussion Points:</w:t>
      </w:r>
    </w:p>
    <w:p>
      <w:pPr>
        <w:numPr>
          <w:ilvl w:val="0"/>
          <w:numId w:val="1009"/>
        </w:numPr>
        <w:pStyle w:val="Compact"/>
      </w:pPr>
      <w:r>
        <w:rPr>
          <w:iCs/>
          <w:i/>
        </w:rPr>
        <w:t xml:space="preserve">Inquiry:</w:t>
      </w:r>
      <w:r>
        <w:t xml:space="preserve"> </w:t>
      </w:r>
      <w:r>
        <w:t xml:space="preserve">How can we adapt IMO safety standards to inland river transport in Afghanistan?</w:t>
      </w:r>
    </w:p>
    <w:p>
      <w:pPr>
        <w:numPr>
          <w:ilvl w:val="0"/>
          <w:numId w:val="1009"/>
        </w:numPr>
        <w:pStyle w:val="Compact"/>
      </w:pPr>
      <w:r>
        <w:rPr>
          <w:iCs/>
          <w:i/>
        </w:rPr>
        <w:t xml:space="preserve">Inquiry:</w:t>
      </w:r>
      <w:r>
        <w:t xml:space="preserve"> </w:t>
      </w:r>
      <w:r>
        <w:t xml:space="preserve">What are the specific costs associated with training Marine Engineers in Kabul compared to importing foreign technicians?</w:t>
      </w:r>
    </w:p>
    <w:p>
      <w:pPr>
        <w:numPr>
          <w:ilvl w:val="0"/>
          <w:numId w:val="1009"/>
        </w:numPr>
        <w:pStyle w:val="Compact"/>
      </w:pPr>
      <w:r>
        <w:rPr>
          <w:iCs/>
          <w:i/>
        </w:rPr>
        <w:t xml:space="preserve">Inquiry:</w:t>
      </w:r>
      <w:r>
        <w:t xml:space="preserve"> </w:t>
      </w:r>
      <w:r>
        <w:t xml:space="preserve">Can we establish a pilot program for solar-hybrid barges on the Amu Darya?</w:t>
      </w:r>
    </w:p>
    <w:p>
      <w:pPr>
        <w:pStyle w:val="FirstParagraph"/>
      </w:pPr>
      <w:r>
        <w:rPr>
          <w:bCs/>
          <w:b/>
        </w:rPr>
        <w:t xml:space="preserve">Contact Information:</w:t>
      </w:r>
    </w:p>
    <w:p>
      <w:pPr>
        <w:pStyle w:val="BodyText"/>
      </w:pPr>
      <w:r>
        <w:t xml:space="preserve">Please direct all further inquiries regarding this Seminar Presentation Slides document to the Department of Technical Education, Afghanistan Kabul. Together, we can engineer a more efficient and sustainable future.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Engineering in the Context of Afghanistan Kabul</dc:title>
  <dc:creator/>
  <dc:language>en</dc:language>
  <cp:keywords/>
  <dcterms:created xsi:type="dcterms:W3CDTF">2026-07-29T18:03:03Z</dcterms:created>
  <dcterms:modified xsi:type="dcterms:W3CDTF">2026-07-29T18:03:03Z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