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c91a866b3396be7a8b67efca147b0b77e80c6b0"/>
    <w:p>
      <w:pPr>
        <w:pStyle w:val="Heading1"/>
      </w:pPr>
      <w:r>
        <w:t xml:space="preserve">Seminar Presentation Slides: The Role of the Marine Engineer in Russia Saint Petersburg</w:t>
      </w:r>
    </w:p>
    <w:bookmarkStart w:id="20" w:name="welcome-and-introduction"/>
    <w:p>
      <w:pPr>
        <w:pStyle w:val="Heading2"/>
      </w:pPr>
      <w:r>
        <w:rPr>
          <w:bCs/>
          <w:b/>
        </w:rPr>
        <w:t xml:space="preserve">Welcome and Introduction</w:t>
      </w:r>
    </w:p>
    <w:p>
      <w:pPr>
        <w:pStyle w:val="FirstParagraph"/>
      </w:pPr>
      <w:r>
        <w:t xml:space="preserve">Welcome to this comprehensive seminar presentation dedicated to the vital profession of the Marine Engineer, with a specific focus on its strategic importance within the maritime hub of Russia Saint Petersburg. This document serves as both a presentation guide and an educational resource for students, professionals, and stakeholders interested in maritime engineering.</w:t>
      </w:r>
    </w:p>
    <w:p>
      <w:pPr>
        <w:pStyle w:val="BodyText"/>
      </w:pPr>
      <w:r>
        <w:t xml:space="preserve">Russia Saint Petersburg is not merely a geographic location; it is a historic gateway to Europe and one of the most significant ports in Northern Europe. As such, the demand for qualified Marine Engineers here is critical to maintaining the flow of international trade, ensuring safety at sea, and driving technological innovation in shipbuilding and repair.</w:t>
      </w:r>
    </w:p>
    <w:p>
      <w:pPr>
        <w:pStyle w:val="BodyText"/>
      </w:pPr>
      <w:r>
        <w:t xml:space="preserve">In this presentation, we will explore the multifaceted role of a Marine Engineer, examining their technical responsibilities, regulatory framework unique to Russia Saint Petersburg requirements. By understanding these dynamics. We aim to highlight why this career path is not only challenging but also incredibly rewarding for those passionate about technology and global commerce.</w:t>
      </w:r>
    </w:p>
    <w:bookmarkEnd w:id="20"/>
    <w:bookmarkStart w:id="21" w:name="defining-the-marine-engineer"/>
    <w:p>
      <w:pPr>
        <w:pStyle w:val="Heading2"/>
      </w:pPr>
      <w:r>
        <w:rPr>
          <w:bCs/>
          <w:b/>
        </w:rPr>
        <w:t xml:space="preserve">Defining the Marine Engineer</w:t>
      </w:r>
    </w:p>
    <w:p>
      <w:pPr>
        <w:pStyle w:val="FirstParagraph"/>
      </w:pPr>
      <w:r>
        <w:t xml:space="preserve">A Marine Engineer, often referred to as a Ship’s Engineer or Naval Architect depending on the context, is responsible for the design, development, operation, and maintenance of mechanical systems aboard ships. Unlike naval architects who focus primarily on hull structure and stability marine engineers are concerned with everything that makes a ship move function safely and efficiently.</w:t>
      </w:r>
    </w:p>
    <w:p>
      <w:pPr>
        <w:pStyle w:val="BodyText"/>
      </w:pPr>
      <w:r>
        <w:t xml:space="preserve">The core duties include:</w:t>
      </w:r>
    </w:p>
    <w:p>
      <w:pPr>
        <w:numPr>
          <w:ilvl w:val="0"/>
          <w:numId w:val="1001"/>
        </w:numPr>
        <w:pStyle w:val="Compact"/>
      </w:pPr>
      <w:r>
        <w:rPr>
          <w:bCs/>
          <w:b/>
        </w:rPr>
        <w:t xml:space="preserve">Engine Room Management:</w:t>
      </w:r>
    </w:p>
    <w:p>
      <w:pPr>
        <w:numPr>
          <w:ilvl w:val="0"/>
          <w:numId w:val="1001"/>
        </w:numPr>
        <w:pStyle w:val="Compact"/>
      </w:pPr>
      <w:r>
        <w:rPr>
          <w:bCs/>
          <w:b/>
        </w:rPr>
        <w:t xml:space="preserve">Maintenance Planning:</w:t>
      </w:r>
    </w:p>
    <w:p>
      <w:pPr>
        <w:numPr>
          <w:ilvl w:val="0"/>
          <w:numId w:val="1001"/>
        </w:numPr>
        <w:pStyle w:val="Compact"/>
      </w:pPr>
      <w:r>
        <w:rPr>
          <w:bCs/>
          <w:b/>
        </w:rPr>
        <w:t xml:space="preserve">Safety Compliance:</w:t>
      </w:r>
    </w:p>
    <w:p>
      <w:pPr>
        <w:numPr>
          <w:ilvl w:val="0"/>
          <w:numId w:val="1001"/>
        </w:numPr>
        <w:pStyle w:val="Compact"/>
      </w:pPr>
      <w:r>
        <w:t xml:space="preserve">Troubleshooting:</w:t>
      </w:r>
    </w:p>
    <w:p>
      <w:pPr>
        <w:pStyle w:val="FirstParagraph"/>
      </w:pPr>
      <w:r>
        <w:t xml:space="preserve">In Russia Saint Petersburg, where vessels range from large container ships to specialized ice-class tankers and cruise liners the complexity of these systems is heightened. Engineers must be adept at handling diverse technologies adapted to harsh northern climates.</w:t>
      </w:r>
    </w:p>
    <w:bookmarkEnd w:id="21"/>
    <w:bookmarkStart w:id="22" w:name="X7dc8f8d5f817c1a99977ea8c0e0cd4787a09e37"/>
    <w:p>
      <w:pPr>
        <w:pStyle w:val="Heading2"/>
      </w:pPr>
      <w:r>
        <w:rPr>
          <w:bCs/>
          <w:b/>
        </w:rPr>
        <w:t xml:space="preserve">The Strategic Importance of Russia Saint Petersburg</w:t>
      </w:r>
    </w:p>
    <w:p>
      <w:pPr>
        <w:pStyle w:val="FirstParagraph"/>
      </w:pPr>
      <w:r>
        <w:t xml:space="preserve">Russia Saint Petersburg serves as the second largest port in Russia and a crucial logistical node connecting Scandinavia, Germany, Finland and further into continental Europe. The city sits at the mouth of the Neva River on the Gulf of Finland which means marine engineers working here must possess specialized knowledge regarding:</w:t>
      </w:r>
    </w:p>
    <w:p>
      <w:pPr>
        <w:numPr>
          <w:ilvl w:val="0"/>
          <w:numId w:val="1002"/>
        </w:numPr>
        <w:pStyle w:val="Compact"/>
      </w:pPr>
      <w:r>
        <w:rPr>
          <w:bCs/>
          <w:b/>
        </w:rPr>
        <w:t xml:space="preserve">Ice Navigation Systems:</w:t>
      </w:r>
    </w:p>
    <w:p>
      <w:pPr>
        <w:numPr>
          <w:ilvl w:val="0"/>
          <w:numId w:val="1002"/>
        </w:numPr>
        <w:pStyle w:val="Compact"/>
      </w:pPr>
      <w:r>
        <w:t xml:space="preserve">Cargo Handling Infrastructure: Saint Petersburg handles significant volumes of oil products, steel, fertilizers, and containerized goods. Engineers work closely with port authorities to ensure efficient loading/unloading operations using specialized cranes and conveyor systems.</w:t>
      </w:r>
    </w:p>
    <w:p>
      <w:pPr>
        <w:numPr>
          <w:ilvl w:val="0"/>
          <w:numId w:val="1002"/>
        </w:numPr>
        <w:pStyle w:val="Compact"/>
      </w:pPr>
      <w:r>
        <w:t xml:space="preserve">Environmental Regulations: As a sensitive ecological zone near the Baltic Sea strict environmental laws apply. Marine Engineers in Russia Saint Petersburg are tasked with minimizing emissions managing ballast water treatment and preventing oil spills through rigorous protocol adherence.</w:t>
      </w:r>
    </w:p>
    <w:p>
      <w:pPr>
        <w:pStyle w:val="FirstParagraph"/>
      </w:pPr>
      <w:r>
        <w:t xml:space="preserve">The economic vitality of Russia Saint Petersburg relies heavily on seamless maritime operations which directly translates to job security and career growth opportunities for skilled engineers.</w:t>
      </w:r>
    </w:p>
    <w:bookmarkEnd w:id="22"/>
    <w:bookmarkStart w:id="23" w:name="educational-pathways-and-training"/>
    <w:p>
      <w:pPr>
        <w:pStyle w:val="Heading2"/>
      </w:pPr>
      <w:r>
        <w:rPr>
          <w:bCs/>
          <w:b/>
        </w:rPr>
        <w:t xml:space="preserve">Educational Pathways and Training</w:t>
      </w:r>
    </w:p>
    <w:p>
      <w:pPr>
        <w:pStyle w:val="FirstParagraph"/>
      </w:pPr>
      <w:r>
        <w:t xml:space="preserve">Becoming a qualified Marine Engineer in Russia Saint Petersburg requires rigorous academic training followed by practical sea time. The primary institution for such education is the St. Petersburg State University of Marine Technology (formerly known as the Baltic Maritime Academy or similar entities within the Russian higher education system).</w:t>
      </w:r>
    </w:p>
    <w:p>
      <w:pPr>
        <w:pStyle w:val="BodyText"/>
      </w:pPr>
      <w:r>
        <w:t xml:space="preserve">The curriculum typically includes:</w:t>
      </w:r>
    </w:p>
    <w:p>
      <w:pPr>
        <w:numPr>
          <w:ilvl w:val="0"/>
          <w:numId w:val="1003"/>
        </w:numPr>
        <w:pStyle w:val="Compact"/>
      </w:pPr>
      <w:r>
        <w:rPr>
          <w:bCs/>
          <w:b/>
        </w:rPr>
        <w:t xml:space="preserve">Theoretical Foundations:</w:t>
      </w:r>
    </w:p>
    <w:p>
      <w:pPr>
        <w:numPr>
          <w:ilvl w:val="0"/>
          <w:numId w:val="1003"/>
        </w:numPr>
        <w:pStyle w:val="Compact"/>
      </w:pPr>
      <w:r>
        <w:rPr>
          <w:bCs/>
          <w:b/>
        </w:rPr>
        <w:t xml:space="preserve">Laboratory Work: Hands-on experience with engine test beds electrical circuits and hydraulic systems.</w:t>
      </w:r>
    </w:p>
    <w:p>
      <w:pPr>
        <w:numPr>
          <w:ilvl w:val="0"/>
          <w:numId w:val="1003"/>
        </w:numPr>
        <w:pStyle w:val="Compact"/>
      </w:pPr>
      <w:r>
        <w:t xml:space="preserve">Cadet Programmes: Structured on-board training periods where students gain real-world experience under the supervision of licensed chief engineers.</w:t>
      </w:r>
    </w:p>
    <w:p>
      <w:pPr>
        <w:pStyle w:val="FirstParagraph"/>
      </w:pPr>
      <w:r>
        <w:t xml:space="preserve">Candidates must also obtain certificates from the Russian Federal Agency for Marine and River Transport (Rosmorrechflot). These certifications ensure that every Marine Engineer operating in Russia Saint Petersburg meets national and international competency standards. Continuous professional development is mandatory as technology evolves rapidly particularly with the introduction of dual-fuel engines and digital monitoring systems.</w:t>
      </w:r>
    </w:p>
    <w:bookmarkEnd w:id="23"/>
    <w:bookmarkStart w:id="24" w:name="X2d811a595164f93076d1b70f39480356049148d"/>
    <w:p>
      <w:pPr>
        <w:pStyle w:val="Heading2"/>
      </w:pPr>
      <w:r>
        <w:rPr>
          <w:bCs/>
          <w:b/>
        </w:rPr>
        <w:t xml:space="preserve">Current Trends and Technological Innovations</w:t>
      </w:r>
    </w:p>
    <w:p>
      <w:pPr>
        <w:pStyle w:val="FirstParagraph"/>
      </w:pPr>
      <w:r>
        <w:t xml:space="preserve">The maritime industry in Russia Saint Petersburg is undergoing a significant transformation driven by digitalization and decarbonization. Marine Engineers today are no longer just mechanics; they are data analysts and environmental stewards.</w:t>
      </w:r>
    </w:p>
    <w:p>
      <w:pPr>
        <w:pStyle w:val="BodyText"/>
      </w:pPr>
      <w:r>
        <w:rPr>
          <w:bCs/>
          <w:b/>
        </w:rPr>
        <w:t xml:space="preserve">Digital Twin Technology:</w:t>
      </w:r>
    </w:p>
    <w:p>
      <w:pPr>
        <w:pStyle w:val="BodyText"/>
      </w:pPr>
      <w:r>
        <w:rPr>
          <w:bCs/>
          <w:b/>
        </w:rPr>
        <w:t xml:space="preserve">LNG and Hybrid Propulsion: With stricter emission controls in the Baltic Sea there is a growing trend towards Liquefied Natural Gas (LNG) powered vessels. Marine Engineers must undergo specialized training to handle cryogenic fuels high-pressure gas injection systems. And hybrid battery-electric configurations.</w:t>
      </w:r>
    </w:p>
    <w:p>
      <w:pPr>
        <w:pStyle w:val="BodyText"/>
      </w:pPr>
      <w:r>
        <w:t xml:space="preserve">Remote Monitoring: Advances in IoT (Internet of Things) allow for remote diagnostics from shore-based technical support teams in Russia Saint Petersburg This reduces the need for emergency repairs at sea and enhances overall fleet reliability.</w:t>
      </w:r>
    </w:p>
    <w:bookmarkEnd w:id="24"/>
    <w:bookmarkStart w:id="25" w:name="career-opportunities-and-challenges"/>
    <w:p>
      <w:pPr>
        <w:pStyle w:val="Heading2"/>
      </w:pPr>
      <w:r>
        <w:rPr>
          <w:bCs/>
          <w:b/>
        </w:rPr>
        <w:t xml:space="preserve">Career Opportunities and Challenges</w:t>
      </w:r>
    </w:p>
    <w:p>
      <w:pPr>
        <w:pStyle w:val="FirstParagraph"/>
      </w:pPr>
      <w:r>
        <w:t xml:space="preserve">Careers for Marine Engineers based out of Russia Saint Petersburg are diverse. Potential roles include:</w:t>
      </w:r>
    </w:p>
    <w:p>
      <w:pPr>
        <w:numPr>
          <w:ilvl w:val="0"/>
          <w:numId w:val="1004"/>
        </w:numPr>
        <w:pStyle w:val="Compact"/>
      </w:pPr>
      <w:r>
        <w:t xml:space="preserve">Shipboard Engineer: Working on commercial cargo ships tankers or passenger vessels.</w:t>
      </w:r>
    </w:p>
    <w:p>
      <w:pPr>
        <w:numPr>
          <w:ilvl w:val="0"/>
          <w:numId w:val="1004"/>
        </w:numPr>
        <w:pStyle w:val="Compact"/>
      </w:pPr>
      <w:r>
        <w:rPr>
          <w:bCs/>
          <w:b/>
        </w:rPr>
        <w:t xml:space="preserve">Surface Maintenance Manager: Overseeing repair facilities and dry docks in the Saint Petersburg industrial zone.</w:t>
      </w:r>
    </w:p>
    <w:p>
      <w:pPr>
        <w:numPr>
          <w:ilvl w:val="0"/>
          <w:numId w:val="1004"/>
        </w:numPr>
        <w:pStyle w:val="Compact"/>
      </w:pPr>
      <w:r>
        <w:t xml:space="preserve">Civil Service Officer: Working with customs, port control, or maritime safety inspection agencies within Russia Saint Petersburg government bodies.</w:t>
      </w:r>
    </w:p>
    <w:p>
      <w:pPr>
        <w:pStyle w:val="FirstParagraph"/>
      </w:pPr>
      <w:r>
        <w:rPr>
          <w:bCs/>
          <w:b/>
        </w:rPr>
        <w:t xml:space="preserve">Challenges:</w:t>
      </w:r>
    </w:p>
    <w:bookmarkEnd w:id="25"/>
    <w:bookmarkStart w:id="26" w:name="Xda59b9a26278bec8596d36e532022bc3de7ac1e"/>
    <w:p>
      <w:pPr>
        <w:pStyle w:val="Heading2"/>
      </w:pPr>
      <w:r>
        <w:rPr>
          <w:bCs/>
          <w:b/>
        </w:rPr>
        <w:t xml:space="preserve">Conclusion: The Future of Maritime Engineering</w:t>
      </w:r>
    </w:p>
    <w:p>
      <w:pPr>
        <w:pStyle w:val="FirstParagraph"/>
      </w:pPr>
      <w:r>
        <w:t xml:space="preserve">In conclusion the role of the Marine Engineer is indispensable to the functioning of modern global trade. In Russia Saint Petersburg this role takes on added significance due to the region’s strategic geographic position and its status as a major industrial center.</w:t>
      </w:r>
    </w:p>
    <w:p>
      <w:pPr>
        <w:pStyle w:val="BodyText"/>
      </w:pPr>
      <w:r>
        <w:t xml:space="preserve">The combination of harsh climatic conditions complex cargo types and stringent environmental regulations makes it one of the most challenging yet rewarding environments for marine professionals. As technology continues to advance those who adapt and specialize will find themselves at the forefront of innovation.</w:t>
      </w:r>
    </w:p>
    <w:p>
      <w:pPr>
        <w:pStyle w:val="BodyText"/>
      </w:pPr>
      <w:r>
        <w:t xml:space="preserve">We encourage students and aspiring engineers to consider this profession not just as a job but as a commitment to global connectivity safety and sustainability. The ports of Russia Saint Petersburg stand ready for the next generation of skilled Marine Engineers who are prepared to navigate the complexities of modern maritime operations.</w:t>
      </w:r>
    </w:p>
    <w:bookmarkEnd w:id="26"/>
    <w:bookmarkStart w:id="27" w:name="qa-session"/>
    <w:p>
      <w:pPr>
        <w:pStyle w:val="Heading2"/>
      </w:pPr>
      <w:r>
        <w:rPr>
          <w:bCs/>
          <w:b/>
        </w:rPr>
        <w:t xml:space="preserve">Q&amp;A Session</w:t>
      </w:r>
    </w:p>
    <w:p>
      <w:pPr>
        <w:pStyle w:val="FirstParagraph"/>
      </w:pPr>
      <w:r>
        <w:t xml:space="preserve">We now open the floor for questions regarding:</w:t>
      </w:r>
    </w:p>
    <w:p>
      <w:pPr>
        <w:numPr>
          <w:ilvl w:val="0"/>
          <w:numId w:val="1005"/>
        </w:numPr>
        <w:pStyle w:val="Compact"/>
      </w:pPr>
      <w:r>
        <w:t xml:space="preserve">- Educational requirements and university selection in Russia Saint Petersburg.</w:t>
      </w:r>
    </w:p>
    <w:p>
      <w:pPr>
        <w:numPr>
          <w:ilvl w:val="0"/>
          <w:numId w:val="1005"/>
        </w:numPr>
        <w:pStyle w:val="Compact"/>
      </w:pPr>
      <w:r>
        <w:t xml:space="preserve">- Specific certifications needed for working on ice-class vessels.</w:t>
      </w:r>
    </w:p>
    <w:p>
      <w:pPr>
        <w:numPr>
          <w:ilvl w:val="0"/>
          <w:numId w:val="1005"/>
        </w:numPr>
        <w:pStyle w:val="Compact"/>
      </w:pPr>
      <w:r>
        <w:t xml:space="preserve">- Career progression paths from cadet to Chief Engineer.</w:t>
      </w:r>
    </w:p>
    <w:p>
      <w:pPr>
        <w:pStyle w:val="FirstParagraph"/>
      </w:pPr>
      <w:r>
        <w:rPr>
          <w:iCs/>
          <w:i/>
        </w:rPr>
        <w:t xml:space="preserve">Thank you for your attention. Let us proceed with the discussion.</w:t>
      </w:r>
    </w:p>
    <w:bookmarkEnd w:id="27"/>
    <w:p>
      <w:pPr>
        <w:pStyle w:val="BodyText"/>
      </w:pPr>
      <w:r>
        <w:t xml:space="preserve">© 2023 Seminar Series on Maritime Engineering. Presented for the Community of Russia Saint Petersburg.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Russia Saint Petersburg</dc:title>
  <dc:creator/>
  <dc:language>en</dc:language>
  <cp:keywords/>
  <dcterms:created xsi:type="dcterms:W3CDTF">2026-07-30T07:12:44Z</dcterms:created>
  <dcterms:modified xsi:type="dcterms:W3CDTF">2026-07-30T07:12:44Z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