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Singapore</w:t>
      </w:r>
    </w:p>
    <w:bookmarkStart w:id="20" w:name="Xb5341d7d083d51ce9e8e2145a18d55927190f16"/>
    <w:p>
      <w:pPr>
        <w:pStyle w:val="Heading1"/>
      </w:pPr>
      <w:r>
        <w:t xml:space="preserve">Seminar Presentation Slides: The Role of the Marine Engineer</w:t>
      </w:r>
    </w:p>
    <w:p>
      <w:pPr>
        <w:pStyle w:val="FirstParagraph"/>
      </w:pPr>
      <w:r>
        <w:rPr>
          <w:bCs/>
          <w:b/>
        </w:rPr>
        <w:t xml:space="preserve">Focus Region:</w:t>
      </w:r>
      <w:r>
        <w:t xml:space="preserve"> </w:t>
      </w:r>
      <w:r>
        <w:t xml:space="preserve">Singapore Singapore</w:t>
      </w:r>
    </w:p>
    <w:bookmarkEnd w:id="20"/>
    <w:p>
      <w:pPr>
        <w:numPr>
          <w:ilvl w:val="0"/>
          <w:numId w:val="1001"/>
        </w:numPr>
        <w:pStyle w:val="Compact"/>
      </w:pPr>
      <w:r>
        <w:rPr>
          <w:bCs/>
          <w:b/>
        </w:rPr>
        <w:t xml:space="preserve">Presentation Overview:</w:t>
      </w:r>
      <w:r>
        <w:t xml:space="preserve"> </w:t>
      </w:r>
      <w:r>
        <w:t xml:space="preserve">This document serves as a comprehensive set of Seminar Presentation Slides designed for educational and professional development purposes.</w:t>
      </w:r>
    </w:p>
    <w:p>
      <w:pPr>
        <w:numPr>
          <w:ilvl w:val="0"/>
          <w:numId w:val="1001"/>
        </w:numPr>
        <w:pStyle w:val="Compact"/>
      </w:pPr>
      <w:r>
        <w:rPr>
          <w:bCs/>
          <w:b/>
        </w:rPr>
        <w:t xml:space="preserve">Subject Matter:</w:t>
      </w:r>
      <w:r>
        <w:t xml:space="preserve">The core topic focuses on the critical duties, technical requirements, and career trajectory of a Marine Engineer within the global maritime sector.</w:t>
      </w:r>
    </w:p>
    <w:p>
      <w:pPr>
        <w:numPr>
          <w:ilvl w:val="0"/>
          <w:numId w:val="1001"/>
        </w:numPr>
        <w:pStyle w:val="Compact"/>
      </w:pPr>
      <w:r>
        <w:rPr>
          <w:bCs/>
          <w:b/>
        </w:rPr>
        <w:t xml:space="preserve">Regional Context:</w:t>
      </w:r>
      <w:r>
        <w:t xml:space="preserve">A special emphasis is placed on Singapore Singapore as the primary hub for maritime operations. The content specifically adapts to the regulatory environment, economic landscape, and technological innovations present in this specific geographic location.</w:t>
      </w:r>
    </w:p>
    <w:bookmarkStart w:id="21" w:name="understanding-the-marine-engineer"/>
    <w:p>
      <w:pPr>
        <w:pStyle w:val="Heading2"/>
      </w:pPr>
      <w:r>
        <w:t xml:space="preserve">Understanding the Marine Engineer</w:t>
      </w:r>
    </w:p>
    <w:bookmarkEnd w:id="21"/>
    <w:p>
      <w:pPr>
        <w:pStyle w:val="FirstParagraph"/>
      </w:pPr>
      <w:r>
        <w:t xml:space="preserve">A Marine Engineer is a professional responsible for the operation and maintenance of all mechanical and electrical equipment on board ships and offshore structures. In Seminar Presentation Slides focused on this role, it is essential to define the scope clearly.</w:t>
      </w:r>
    </w:p>
    <w:p>
      <w:pPr>
        <w:numPr>
          <w:ilvl w:val="0"/>
          <w:numId w:val="1002"/>
        </w:numPr>
        <w:pStyle w:val="Compact"/>
      </w:pPr>
      <w:r>
        <w:rPr>
          <w:bCs/>
          <w:b/>
        </w:rPr>
        <w:t xml:space="preserve">Critical Responsibility:</w:t>
      </w:r>
      <w:r>
        <w:t xml:space="preserve">Maintaining propulsion systems, power generation units (generators), and auxiliary machinery such as pumps, compressors, and refrigeration plants. The goal is to ensure vessel operational continuity and safety.</w:t>
      </w:r>
    </w:p>
    <w:p>
      <w:pPr>
        <w:numPr>
          <w:ilvl w:val="0"/>
          <w:numId w:val="1002"/>
        </w:numPr>
        <w:pStyle w:val="Compact"/>
      </w:pPr>
      <w:r>
        <w:br/>
      </w:r>
    </w:p>
    <w:p>
      <w:pPr>
        <w:numPr>
          <w:ilvl w:val="0"/>
          <w:numId w:val="1002"/>
        </w:numPr>
        <w:pStyle w:val="Compact"/>
      </w:pPr>
      <w:r>
        <w:rPr>
          <w:bCs/>
          <w:b/>
        </w:rPr>
        <w:t xml:space="preserve">Diversity of Engineering:</w:t>
      </w:r>
      <w:r>
        <w:t xml:space="preserve">The role requires a multidisciplinary approach. A Marine Engineer must possess skills in mechanical engineering, electrical systems, automation technologies, and increasingly, environmental compliance management.</w:t>
      </w:r>
    </w:p>
    <w:bookmarkStart w:id="22" w:name="X5d8e857fb253318f414128cf1dabfd5ee4244cc"/>
    <w:p>
      <w:pPr>
        <w:pStyle w:val="Heading2"/>
      </w:pPr>
      <w:r>
        <w:t xml:space="preserve">Why Singapore Singapore is the Maritime Hub</w:t>
      </w:r>
    </w:p>
    <w:bookmarkEnd w:id="22"/>
    <w:p>
      <w:pPr>
        <w:pStyle w:val="FirstParagraph"/>
      </w:pPr>
      <w:r>
        <w:t xml:space="preserve">To create effective Seminar Presentation Slides about a Marine Engineer, one must contextualize the role within its most significant global hub: Singapore Singapore.</w:t>
      </w:r>
    </w:p>
    <w:p>
      <w:pPr>
        <w:pStyle w:val="BodyText"/>
      </w:pPr>
      <w:r>
        <w:br/>
      </w:r>
    </w:p>
    <w:p>
      <w:pPr>
        <w:pStyle w:val="BodyText"/>
      </w:pPr>
      <w:r>
        <w:br/>
      </w:r>
    </w:p>
    <w:p>
      <w:r>
        <w:pict>
          <v:rect style="width:0;height:1.5pt" o:hralign="center" o:hrstd="t" o:hr="t"/>
        </w:pict>
      </w:r>
    </w:p>
    <w:p>
      <w:pPr>
        <w:pStyle w:val="FirstParagraph"/>
      </w:pPr>
      <w:r>
        <w:br/>
      </w:r>
    </w:p>
    <w:p>
      <w:r>
        <w:pict>
          <v:rect style="width:0;height:1.5pt" o:hralign="center" o:hrstd="t" o:hr="t"/>
        </w:pict>
      </w:r>
    </w:p>
    <w:p>
      <w:pPr>
        <w:pStyle w:val="FirstParagraph"/>
      </w:pPr>
      <w:r>
        <w:rPr>
          <w:bCs/>
          <w:b/>
        </w:rPr>
        <w:t xml:space="preserve">Economic Engine:</w:t>
      </w:r>
      <w:r>
        <w:t xml:space="preserve">Singapore Singapore is not merely a port; it is the world’s busiest transshipment hub and a leading global maritime cluster. For Seminar Presentation Slides targeting this region, understanding the local economy is vital.</w:t>
      </w:r>
    </w:p>
    <w:p>
      <w:pPr>
        <w:pStyle w:val="BodyText"/>
      </w:pPr>
      <w:r>
        <w:br/>
      </w:r>
    </w:p>
    <w:p>
      <w:pPr>
        <w:pStyle w:val="BodyText"/>
      </w:pPr>
      <w:r>
        <w:rPr>
          <w:bCs/>
          <w:b/>
        </w:rPr>
        <w:t xml:space="preserve">Global Statistics:</w:t>
      </w:r>
      <w:r>
        <w:t xml:space="preserve">Singapore Singapore handles over one-fifth of the world’s transshipped cargo and serves as a major bunkering hub. This volume creates an immense demand for highly skilled Marine Engineers to service these vessels.</w:t>
      </w:r>
    </w:p>
    <w:p>
      <w:pPr>
        <w:pStyle w:val="BodyText"/>
      </w:pPr>
      <w:r>
        <w:br/>
      </w:r>
    </w:p>
    <w:p>
      <w:pPr>
        <w:pStyle w:val="BodyText"/>
      </w:pPr>
      <w:r>
        <w:rPr>
          <w:bCs/>
          <w:b/>
        </w:rPr>
        <w:t xml:space="preserve">Maritime Services:</w:t>
      </w:r>
      <w:r>
        <w:t xml:space="preserve">Singapore Singapore hosts a dense concentration of ship management companies, classification societies (such as DNV and Lloyd’s Register), and maritime law firms. A Marine Engineer in this context often interacts with high-level corporate offices, not just the engine room.</w:t>
      </w:r>
    </w:p>
    <w:p>
      <w:pPr>
        <w:pStyle w:val="BodyText"/>
      </w:pPr>
      <w:r>
        <w:br/>
      </w:r>
    </w:p>
    <w:p>
      <w:pPr>
        <w:numPr>
          <w:ilvl w:val="0"/>
          <w:numId w:val="1003"/>
        </w:numPr>
        <w:pStyle w:val="Compact"/>
      </w:pPr>
      <w:r>
        <w:rPr>
          <w:bCs/>
          <w:b/>
        </w:rPr>
        <w:t xml:space="preserve">Strategic Location:</w:t>
      </w:r>
      <w:r>
        <w:t xml:space="preserve">The proximity to the Strait of Malacca makes Singapore Singapore a critical refueling and maintenance stop. This geographic advantage ensures that local Marine Engineers are exposed to international best practices and diverse vessel types.</w:t>
      </w:r>
    </w:p>
    <w:bookmarkStart w:id="23" w:name="required-technical-competencies"/>
    <w:p>
      <w:pPr>
        <w:pStyle w:val="Heading2"/>
      </w:pPr>
      <w:r>
        <w:t xml:space="preserve">Required Technical Competencies</w:t>
      </w:r>
    </w:p>
    <w:bookmarkEnd w:id="23"/>
    <w:p>
      <w:pPr>
        <w:pStyle w:val="FirstParagraph"/>
      </w:pPr>
      <w:r>
        <w:t xml:space="preserve">In developing Seminar Presentation Slides for the Singapore Singapore market, we must outline the hard skills required for a Marine Engineer.</w:t>
      </w:r>
    </w:p>
    <w:p>
      <w:pPr>
        <w:pStyle w:val="BodyText"/>
      </w:pPr>
      <w:r>
        <w:br/>
      </w:r>
    </w:p>
    <w:p>
      <w:pPr>
        <w:pStyle w:val="BodyText"/>
      </w:pPr>
      <w:r>
        <w:br/>
      </w:r>
    </w:p>
    <w:p>
      <w:r>
        <w:pict>
          <v:rect style="width:0;height:1.5pt" o:hralign="center" o:hrstd="t" o:hr="t"/>
        </w:pict>
      </w:r>
    </w:p>
    <w:p>
      <w:pPr>
        <w:pStyle w:val="FirstParagraph"/>
      </w:pPr>
      <w:r>
        <w:br/>
      </w:r>
    </w:p>
    <w:p>
      <w:r>
        <w:pict>
          <v:rect style="width:0;height:1.5pt" o:hralign="center" o:hrstd="t" o:hr="t"/>
        </w:pict>
      </w:r>
    </w:p>
    <w:p>
      <w:pPr>
        <w:pStyle w:val="FirstParagraph"/>
      </w:pPr>
      <w:r>
        <w:rPr>
          <w:bCs/>
          <w:b/>
        </w:rPr>
        <w:t xml:space="preserve">Advanced Propulsion Systems:</w:t>
      </w:r>
      <w:r>
        <w:t xml:space="preserve">Singapore Singapore’s fleet includes LNG carriers and large container ships. Engineers must master Dual-Fuel engines (LNG/Oil) and advanced turbocharging systems.</w:t>
      </w:r>
    </w:p>
    <w:p>
      <w:pPr>
        <w:pStyle w:val="BodyText"/>
      </w:pPr>
      <w:r>
        <w:br/>
      </w:r>
    </w:p>
    <w:p>
      <w:pPr>
        <w:pStyle w:val="BodyText"/>
      </w:pPr>
      <w:r>
        <w:rPr>
          <w:bCs/>
          <w:b/>
        </w:rPr>
        <w:t xml:space="preserve">Automation &amp; Digitalization:</w:t>
      </w:r>
      <w:r>
        <w:t xml:space="preserve">The Maritime and Port Authority of Singapore (MPA) is driving digital transformation. Marine Engineers must be proficient in Integrated Bridge Systems (IBS), remote monitoring sensors, and predictive maintenance software.</w:t>
      </w:r>
    </w:p>
    <w:p>
      <w:pPr>
        <w:pStyle w:val="BodyText"/>
      </w:pPr>
      <w:r>
        <w:br/>
      </w:r>
    </w:p>
    <w:p>
      <w:pPr>
        <w:numPr>
          <w:ilvl w:val="0"/>
          <w:numId w:val="1004"/>
        </w:numPr>
        <w:pStyle w:val="Compact"/>
      </w:pPr>
      <w:r>
        <w:rPr>
          <w:bCs/>
          <w:b/>
        </w:rPr>
        <w:t xml:space="preserve">HSE Regulations:</w:t>
      </w:r>
      <w:r>
        <w:t xml:space="preserve">Safety is paramount. Engineers must adhere to strict Health, Safety, and Environment protocols mandated by both international SOLAS conventions and local Singapore Singapore regulations.</w:t>
      </w:r>
    </w:p>
    <w:bookmarkStart w:id="24" w:name="regulatory-framework-certification"/>
    <w:p>
      <w:pPr>
        <w:pStyle w:val="Heading2"/>
      </w:pPr>
      <w:r>
        <w:t xml:space="preserve">Regulatory Framework &amp; Certification</w:t>
      </w:r>
    </w:p>
    <w:bookmarkEnd w:id="24"/>
    <w:p>
      <w:pPr>
        <w:pStyle w:val="FirstParagraph"/>
      </w:pPr>
      <w:r>
        <w:t xml:space="preserve">A robust Seminar Presentation Slides document must address the legal and certification landscape in Singapore Singapore.</w:t>
      </w:r>
    </w:p>
    <w:p>
      <w:pPr>
        <w:pStyle w:val="BodyText"/>
      </w:pPr>
      <w:r>
        <w:br/>
      </w:r>
    </w:p>
    <w:p>
      <w:pPr>
        <w:pStyle w:val="BodyText"/>
      </w:pPr>
      <w:r>
        <w:br/>
      </w:r>
    </w:p>
    <w:p>
      <w:r>
        <w:pict>
          <v:rect style="width:0;height:1.5pt" o:hralign="center" o:hrstd="t" o:hr="t"/>
        </w:pict>
      </w:r>
    </w:p>
    <w:p>
      <w:pPr>
        <w:pStyle w:val="FirstParagraph"/>
      </w:pPr>
      <w:r>
        <w:br/>
      </w:r>
    </w:p>
    <w:p>
      <w:r>
        <w:pict>
          <v:rect style="width:0;height:1.5pt" o:hralign="center" o:hrstd="t" o:hr="t"/>
        </w:pict>
      </w:r>
    </w:p>
    <w:p>
      <w:pPr>
        <w:pStyle w:val="FirstParagraph"/>
      </w:pPr>
      <w:r>
        <w:rPr>
          <w:bCs/>
          <w:b/>
        </w:rPr>
        <w:t xml:space="preserve">MPA Oversight:</w:t>
      </w:r>
      <w:r>
        <w:t xml:space="preserve">The Maritime and Port Authority of Singapore is the central regulatory body. All Marine Engineers operating in or passing through Singapore Singapore must ensure their certifications (STCW standards) are valid and recognized.</w:t>
      </w:r>
    </w:p>
    <w:p>
      <w:pPr>
        <w:pStyle w:val="BodyText"/>
      </w:pPr>
      <w:r>
        <w:br/>
      </w:r>
    </w:p>
    <w:p>
      <w:pPr>
        <w:pStyle w:val="BodyText"/>
      </w:pPr>
      <w:r>
        <w:rPr>
          <w:bCs/>
          <w:b/>
        </w:rPr>
        <w:t xml:space="preserve">Continuous Education:</w:t>
      </w:r>
      <w:r>
        <w:t xml:space="preserve">Singapore Singapore promotes a culture of lifelong learning. Engineers are encouraged to pursue specialized courses in cyber security for ships and green shipping technologies.</w:t>
      </w:r>
    </w:p>
    <w:p>
      <w:pPr>
        <w:pStyle w:val="BodyText"/>
      </w:pPr>
      <w:r>
        <w:br/>
      </w:r>
    </w:p>
    <w:p>
      <w:pPr>
        <w:numPr>
          <w:ilvl w:val="0"/>
          <w:numId w:val="1005"/>
        </w:numPr>
        <w:pStyle w:val="Compact"/>
      </w:pPr>
      <w:r>
        <w:rPr>
          <w:bCs/>
          <w:b/>
        </w:rPr>
        <w:t xml:space="preserve">Inspection Protocols:</w:t>
      </w:r>
      <w:r>
        <w:t xml:space="preserve">Vessels in Singapore Singapore undergo rigorous port state control inspections. The Marine Engineer plays a pivotal role in ensuring the ship is "inspection-ready," focusing on exhaust emissions (SEEMP) and ballast water management systems.</w:t>
      </w:r>
    </w:p>
    <w:bookmarkStart w:id="25" w:name="career-pathways-in-the-maritime-sector"/>
    <w:p>
      <w:pPr>
        <w:pStyle w:val="Heading2"/>
      </w:pPr>
      <w:r>
        <w:t xml:space="preserve">Career Pathways in the Maritime Sector</w:t>
      </w:r>
    </w:p>
    <w:bookmarkEnd w:id="25"/>
    <w:p>
      <w:pPr>
        <w:pStyle w:val="FirstParagraph"/>
      </w:pPr>
      <w:r>
        <w:t xml:space="preserve">Seminar Presentation Slides should also highlight the professional growth available to a Marine Engineer.</w:t>
      </w:r>
    </w:p>
    <w:p>
      <w:pPr>
        <w:pStyle w:val="BodyText"/>
      </w:pPr>
      <w:r>
        <w:br/>
      </w:r>
    </w:p>
    <w:p>
      <w:pPr>
        <w:pStyle w:val="BodyText"/>
      </w:pPr>
      <w:r>
        <w:br/>
      </w:r>
    </w:p>
    <w:p>
      <w:r>
        <w:pict>
          <v:rect style="width:0;height:1.5pt" o:hralign="center" o:hrstd="t" o:hr="t"/>
        </w:pict>
      </w:r>
    </w:p>
    <w:p>
      <w:pPr>
        <w:pStyle w:val="FirstParagraph"/>
      </w:pPr>
      <w:r>
        <w:br/>
      </w:r>
    </w:p>
    <w:p>
      <w:r>
        <w:pict>
          <v:rect style="width:0;height:1.5pt" o:hralign="center" o:hrstd="t" o:hr="t"/>
        </w:pict>
      </w:r>
    </w:p>
    <w:p>
      <w:pPr>
        <w:pStyle w:val="FirstParagraph"/>
      </w:pPr>
      <w:r>
        <w:rPr>
          <w:bCs/>
          <w:b/>
        </w:rPr>
        <w:t xml:space="preserve">Shore-Based Roles:</w:t>
      </w:r>
      <w:r>
        <w:t xml:space="preserve">Singapore Singapore offers a unique advantage where many Marine Engineers transition from sea-going roles to shore-based positions. This includes technical superintendent roles for ship management firms.</w:t>
      </w:r>
    </w:p>
    <w:p>
      <w:pPr>
        <w:pStyle w:val="BodyText"/>
      </w:pPr>
      <w:r>
        <w:br/>
      </w:r>
    </w:p>
    <w:p>
      <w:pPr>
        <w:pStyle w:val="BodyText"/>
      </w:pPr>
      <w:r>
        <w:rPr>
          <w:bCs/>
          <w:b/>
        </w:rPr>
        <w:t xml:space="preserve">Offshore Sector:</w:t>
      </w:r>
      <w:r>
        <w:t xml:space="preserve">The oil and gas sector in Southeast Asia 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Singapore</dc:title>
  <dc:creator/>
  <dc:language>en</dc:language>
  <cp:keywords/>
  <dcterms:created xsi:type="dcterms:W3CDTF">2026-07-29T16:42:43Z</dcterms:created>
  <dcterms:modified xsi:type="dcterms:W3CDTF">2026-07-29T16:42:43Z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