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1f5065870e5a37136086c40f9ec02a0da25419"/>
    <w:p>
      <w:pPr>
        <w:pStyle w:val="Heading2"/>
      </w:pPr>
      <w:r>
        <w:t xml:space="preserve">Seminar Presentation Slides: Marine Engineer Career Pathways in United Kingdom Birmingham</w:t>
      </w:r>
    </w:p>
    <w:p>
      <w:pPr>
        <w:pStyle w:val="FirstParagraph"/>
      </w:pPr>
      <w:r>
        <w:rPr>
          <w:bCs/>
          <w:b/>
        </w:rPr>
        <w:t xml:space="preserve">Date:</w:t>
      </w:r>
      <w:r>
        <w:t xml:space="preserve"> </w:t>
      </w:r>
      <w:r>
        <w:t xml:space="preserve">[Insert Date]</w:t>
      </w:r>
    </w:p>
    <w:p>
      <w:pPr>
        <w:pStyle w:val="BodyText"/>
      </w:pPr>
      <w:r>
        <w:rPr>
          <w:bCs/>
          <w:b/>
        </w:rPr>
        <w:t xml:space="preserve">Presenter:</w:t>
      </w:r>
      <w:r>
        <w:t xml:space="preserve"> </w:t>
      </w:r>
      <w:r>
        <w:t xml:space="preserve">[Insert Name/Title]</w:t>
      </w:r>
    </w:p>
    <w:p>
      <w:r>
        <w:pict>
          <v:rect style="width:0;height:1.5pt" o:hralign="center" o:hrstd="t" o:hr="t"/>
        </w:pict>
      </w:r>
    </w:p>
    <w:p>
      <w:pPr>
        <w:pStyle w:val="FirstParagraph"/>
      </w:pPr>
      <w:r>
        <w:rPr>
          <w:iCs/>
          <w:i/>
        </w:rPr>
        <w:t xml:space="preserve">Exploring the critical role of the Marine Engineer within the industrial landscape of United Kingdom Birmingham, bridging theoretical knowledge with practical engineering applications in a major UK metropolitan hub.</w:t>
      </w:r>
    </w:p>
    <w:bookmarkEnd w:id="20"/>
    <w:bookmarkStart w:id="21" w:name="introduction-to-marine-engineering"/>
    <w:p>
      <w:pPr>
        <w:pStyle w:val="Heading2"/>
      </w:pPr>
      <w:r>
        <w:t xml:space="preserve">1. Introduction to Marine Engineering</w:t>
      </w:r>
    </w:p>
    <w:p>
      <w:pPr>
        <w:numPr>
          <w:ilvl w:val="0"/>
          <w:numId w:val="1001"/>
        </w:numPr>
        <w:pStyle w:val="Compact"/>
      </w:pPr>
      <w:r>
        <w:rPr>
          <w:bCs/>
          <w:b/>
        </w:rPr>
        <w:t xml:space="preserve">Definition and Scope:</w:t>
      </w:r>
      <w:r>
        <w:t xml:space="preserve"> </w:t>
      </w:r>
      <w:r>
        <w:t xml:space="preserve">A Marine Engineer is a professional responsible for the design, development, operation, maintenance, and repair of machinery on ships and other marine vessels. This role extends beyond just the ship's engine to include all mechanical systems such as propulsion, electrical generation, HVAC (Heating, Ventilation), and cargo handling equipment.</w:t>
      </w:r>
    </w:p>
    <w:p>
      <w:pPr>
        <w:numPr>
          <w:ilvl w:val="0"/>
          <w:numId w:val="1001"/>
        </w:numPr>
        <w:pStyle w:val="Compact"/>
      </w:pPr>
      <w:r>
        <w:rPr>
          <w:bCs/>
          <w:b/>
        </w:rPr>
        <w:t xml:space="preserve">Core Responsibilities:</w:t>
      </w:r>
      <w:r>
        <w:t xml:space="preserve"> </w:t>
      </w:r>
      <w:r>
        <w:t xml:space="preserve">The primary duty of a Marine Engineer is ensuring that all machinery onboard functions efficiently and safely. This involves rigorous monitoring of operational parameters, conducting routine inspections to prevent mechanical failures that could lead to catastrophic incidents at sea, and executing complex repairs under challenging conditions. For a Marine Engineer based in or connected to United Kingdom Birmingham, this might also involve offshore support logistics or design consultancy roles.</w:t>
      </w:r>
    </w:p>
    <w:p>
      <w:pPr>
        <w:numPr>
          <w:ilvl w:val="0"/>
          <w:numId w:val="1001"/>
        </w:numPr>
        <w:pStyle w:val="Compact"/>
      </w:pPr>
      <w:r>
        <w:rPr>
          <w:bCs/>
          <w:b/>
        </w:rPr>
        <w:t xml:space="preserve">Regulatory Compliance:</w:t>
      </w:r>
      <w:r>
        <w:t xml:space="preserve"> </w:t>
      </w:r>
      <w:r>
        <w:t xml:space="preserve">Marine Engineers must adhere to strict international maritime regulations set by organizations like the International Maritime Organization (IMO). In the context of the United Kingdom Birmingham, engineers often interface with UK-specific maritime safety standards and local environmental protections that are increasingly vital in modern engineering practices. Compliance ensures that a Marine Engineer's work meets global safety and efficiency benchmarks.</w:t>
      </w:r>
    </w:p>
    <w:p>
      <w:pPr>
        <w:numPr>
          <w:ilvl w:val="0"/>
          <w:numId w:val="1001"/>
        </w:numPr>
        <w:pStyle w:val="Compact"/>
      </w:pPr>
      <w:r>
        <w:rPr>
          <w:bCs/>
          <w:b/>
        </w:rPr>
        <w:t xml:space="preserve">Tech Integration:</w:t>
      </w:r>
      <w:r>
        <w:t xml:space="preserve"> </w:t>
      </w:r>
      <w:r>
        <w:t xml:space="preserve">Modern marine engineering is heavily reliant on advanced technology. A Marine Engineer must be proficient in computer-aided design (CAD), automation systems, and diagnostic software. In the United Kingdom Birmingham, which is a hub for advanced manufacturing and engineering services, there is a significant intersection between traditional shipbuilding principles and modern industrial automation that defines the contemporary Marine Engineer role.</w:t>
      </w:r>
    </w:p>
    <w:bookmarkEnd w:id="21"/>
    <w:bookmarkStart w:id="22" w:name="X780f1201aa441058ade112574d772fe5cc9d52f"/>
    <w:p>
      <w:pPr>
        <w:pStyle w:val="Heading2"/>
      </w:pPr>
      <w:r>
        <w:t xml:space="preserve">2. The Role of Marine Engineers in United Kingdom Birmingham Context</w:t>
      </w:r>
    </w:p>
    <w:p>
      <w:pPr>
        <w:numPr>
          <w:ilvl w:val="0"/>
          <w:numId w:val="1002"/>
        </w:numPr>
        <w:pStyle w:val="Compact"/>
      </w:pPr>
      <w:r>
        <w:rPr>
          <w:bCs/>
          <w:b/>
        </w:rPr>
        <w:t xml:space="preserve">Hub for Offshore and Industrial Support:</w:t>
      </w:r>
      <w:r>
        <w:t xml:space="preserve"> </w:t>
      </w:r>
      <w:r>
        <w:t xml:space="preserve">While not a coastal city, United Kingdom Birmingham serves as a critical inland logistics and engineering hub. Many major maritime companies have headquarters or significant operational centers here. A Marine Engineer in this region often works in roles related to the management of offshore wind farms, which are expanding rapidly around the UK coastlines and supported by inland teams in cities like United Kingdom Birmingham.</w:t>
      </w:r>
    </w:p>
    <w:p>
      <w:pPr>
        <w:numPr>
          <w:ilvl w:val="0"/>
          <w:numId w:val="1002"/>
        </w:numPr>
        <w:pStyle w:val="Compact"/>
      </w:pPr>
      <w:r>
        <w:rPr>
          <w:bCs/>
          <w:b/>
        </w:rPr>
        <w:t xml:space="preserve">Engineering Consultancy and Design:</w:t>
      </w:r>
      <w:r>
        <w:t xml:space="preserve"> </w:t>
      </w:r>
      <w:r>
        <w:t xml:space="preserve">The city is renowned for its robust engineering sector. Marine Engineers based in or collaborating from United Kingdom Birmingham frequently engage in consultancy work. They apply their expertise to design sustainable marine technologies, optimize fuel efficiency for global shipping fleets, and develop eco-friendly propulsion systems that meet the stringent environmental regulations of the United Kingdom and the European Union.</w:t>
      </w:r>
    </w:p>
    <w:p>
      <w:pPr>
        <w:numPr>
          <w:ilvl w:val="0"/>
          <w:numId w:val="1002"/>
        </w:numPr>
        <w:pStyle w:val="Compact"/>
      </w:pPr>
      <w:r>
        <w:rPr>
          <w:bCs/>
          <w:b/>
        </w:rPr>
        <w:t xml:space="preserve">Rapid Prototyping and Manufacturing:</w:t>
      </w:r>
      <w:r>
        <w:t xml:space="preserve"> </w:t>
      </w:r>
      <w:r>
        <w:t xml:space="preserve">Birmingham’s strong history in manufacturing provides a unique ecosystem for Marine Engineers. The city is home to numerous advanced manufacturing centers where prototypes for marine components are tested and produced. A Marine Engineer here might collaborate with local firms to create durable, high-precision parts using cutting-edge materials, directly influencing the supply chain that supports global maritime industries.</w:t>
      </w:r>
    </w:p>
    <w:p>
      <w:pPr>
        <w:numPr>
          <w:ilvl w:val="0"/>
          <w:numId w:val="1002"/>
        </w:numPr>
        <w:pStyle w:val="Compact"/>
      </w:pPr>
      <w:r>
        <w:rPr>
          <w:bCs/>
          <w:b/>
        </w:rPr>
        <w:t xml:space="preserve">Educational and Research Opportunities:</w:t>
      </w:r>
      <w:r>
        <w:t xml:space="preserve"> </w:t>
      </w:r>
      <w:r>
        <w:t xml:space="preserve">United Kingdom Birmingham is home to prestigious institutions offering specialized courses in mechanical and marine engineering. This creates a vibrant environment for research and development (R&amp;D). Marine Engineers often partner with university researchers in United Kingdom Birmingham to innovate new technologies, such as autonomous ship systems or carbon capture solutions for maritime applications, positioning the city as a center of intellectual excellence for the sector.</w:t>
      </w:r>
    </w:p>
    <w:bookmarkEnd w:id="22"/>
    <w:bookmarkStart w:id="23" w:name="Xcc96f4622c5f669a99cca5d1a05a1ce80fc8455"/>
    <w:p>
      <w:pPr>
        <w:pStyle w:val="Heading2"/>
      </w:pPr>
      <w:r>
        <w:t xml:space="preserve">3. Key Skills and Qualifications for Modern Marine Engineers</w:t>
      </w:r>
    </w:p>
    <w:p>
      <w:pPr>
        <w:numPr>
          <w:ilvl w:val="0"/>
          <w:numId w:val="1003"/>
        </w:numPr>
        <w:pStyle w:val="Compact"/>
      </w:pPr>
      <w:r>
        <w:rPr>
          <w:bCs/>
          <w:b/>
        </w:rPr>
        <w:t xml:space="preserve">Educational Foundation:</w:t>
      </w:r>
      <w:r>
        <w:t xml:space="preserve"> </w:t>
      </w:r>
      <w:r>
        <w:t xml:space="preserve">Aspiring Marine Engineers typically require a bachelor’s degree in marine engineering, mechanical engineering, or electrical engineering. In the United Kingdom Birmingham context, students often pursue degrees accredited by the Engineering Council UK. This accreditation is crucial for becoming a Chartered Engineer (CEng), a highly respected status that signifies professional competence and commitment to ethical standards within the United Kingdom.</w:t>
      </w:r>
    </w:p>
    <w:p>
      <w:pPr>
        <w:numPr>
          <w:ilvl w:val="0"/>
          <w:numId w:val="1003"/>
        </w:numPr>
        <w:pStyle w:val="Compact"/>
      </w:pPr>
      <w:r>
        <w:rPr>
          <w:bCs/>
          <w:b/>
        </w:rPr>
        <w:t xml:space="preserve">Certification and Licensing:</w:t>
      </w:r>
      <w:r>
        <w:t xml:space="preserve"> </w:t>
      </w:r>
      <w:r>
        <w:t xml:space="preserve">To work onboard vessels, Marine Engineers must obtain specific certifications from maritime authorities, such as the Maritime and Coastguard Agency (MCA) in the UK. For those working on shore-based roles connected to marine operations in United Kingdom Birmingham, additional certifications in project management or specialized technical areas (like high-voltage systems) are increasingly mandatory.</w:t>
      </w:r>
    </w:p>
    <w:p>
      <w:pPr>
        <w:numPr>
          <w:ilvl w:val="0"/>
          <w:numId w:val="1003"/>
        </w:numPr>
        <w:pStyle w:val="Compact"/>
      </w:pPr>
      <w:r>
        <w:rPr>
          <w:bCs/>
          <w:b/>
        </w:rPr>
        <w:t xml:space="preserve">Technical Proficiency:</w:t>
      </w:r>
      <w:r>
        <w:t xml:space="preserve"> </w:t>
      </w:r>
      <w:r>
        <w:t xml:space="preserve">Beyond traditional mechanics, a successful Marine Engineer must possess strong diagnostic skills and proficiency in digital tools. Understanding programmable logic controllers (PLCs), hydraulic systems, and computer networks is essential. In the advanced industrial setting of United Kingdom Birmingham, engineers are expected to be adaptable quickly learning new software platforms that integrate with smart manufacturing processes.</w:t>
      </w:r>
    </w:p>
    <w:p>
      <w:pPr>
        <w:numPr>
          <w:ilvl w:val="0"/>
          <w:numId w:val="1003"/>
        </w:numPr>
        <w:pStyle w:val="Compact"/>
      </w:pPr>
      <w:r>
        <w:rPr>
          <w:bCs/>
          <w:b/>
        </w:rPr>
        <w:t xml:space="preserve">Soft Skills:</w:t>
      </w:r>
      <w:r>
        <w:t xml:space="preserve"> </w:t>
      </w:r>
      <w:r>
        <w:t xml:space="preserve">Communication, leadership, and problem-solving under pressure are vital. A Marine Engineer often leads a team of technicians in high-stress environments. In the collaborative business culture of United Kingdom Birmingham, the ability to communicate effectively with diverse stakeholders, including clients from various global maritime firms, is just as important as technical expertise.</w:t>
      </w:r>
    </w:p>
    <w:bookmarkEnd w:id="23"/>
    <w:bookmarkStart w:id="24" w:name="future-trends-and-conclusion"/>
    <w:p>
      <w:pPr>
        <w:pStyle w:val="Heading2"/>
      </w:pPr>
      <w:r>
        <w:t xml:space="preserve">4. Future Trends and Conclusion</w:t>
      </w:r>
    </w:p>
    <w:p>
      <w:pPr>
        <w:numPr>
          <w:ilvl w:val="0"/>
          <w:numId w:val="1004"/>
        </w:numPr>
        <w:pStyle w:val="Compact"/>
      </w:pPr>
      <w:r>
        <w:rPr>
          <w:bCs/>
          <w:b/>
        </w:rPr>
        <w:t xml:space="preserve">Sustainability and Green Technology:</w:t>
      </w:r>
      <w:r>
        <w:t xml:space="preserve"> </w:t>
      </w:r>
      <w:r>
        <w:t xml:space="preserve">The global push for decarbonization is reshaping marine engineering. Marine Engineers must now focus on alternative fuels like liquefied natural gas (LNG), ammonia, and hydrogen. United Kingdom Birmingham is emerging as a key player in developing these sustainable technologies through its strong academic and industrial research networks, offering new opportunities for engineers specializing in green maritime solutions.</w:t>
      </w:r>
    </w:p>
    <w:p>
      <w:pPr>
        <w:numPr>
          <w:ilvl w:val="0"/>
          <w:numId w:val="1004"/>
        </w:numPr>
        <w:pStyle w:val="Compact"/>
      </w:pPr>
      <w:r>
        <w:rPr>
          <w:bCs/>
          <w:b/>
        </w:rPr>
        <w:t xml:space="preserve">Digitalization and Automation:</w:t>
      </w:r>
      <w:r>
        <w:t xml:space="preserve"> </w:t>
      </w:r>
      <w:r>
        <w:t xml:space="preserve">The integration of Artificial Intelligence (AI) and the Internet of Things (IoT) into ship machinery is creating a demand for Marine Engineers who are also data analysts. Predictive maintenance algorithms will allow engineers to foresee failures before they happen, saving costs and enhancing safety. In United Kingdom Birmingham, tech startups and established firms are collaborating to create these smart marine solutions.</w:t>
      </w:r>
    </w:p>
    <w:p>
      <w:pPr>
        <w:numPr>
          <w:ilvl w:val="0"/>
          <w:numId w:val="1004"/>
        </w:numPr>
        <w:pStyle w:val="Compact"/>
      </w:pPr>
      <w:r>
        <w:rPr>
          <w:bCs/>
          <w:b/>
        </w:rPr>
        <w:t xml:space="preserve">Career Growth in the Region:</w:t>
      </w:r>
      <w:r>
        <w:t xml:space="preserve"> </w:t>
      </w:r>
      <w:r>
        <w:t xml:space="preserve">For professionals looking to enter or advance in this field, United Kingdom Birmingham offers a unique advantage. It provides access to both the traditional maritime supply chain and the emerging green tech sector. The city’s connectivity facilitates international travel for site inspections while providing a stable base for high-level engineering consultancy.</w:t>
      </w:r>
    </w:p>
    <w:p>
      <w:pPr>
        <w:numPr>
          <w:ilvl w:val="0"/>
          <w:numId w:val="1004"/>
        </w:numPr>
        <w:pStyle w:val="Compact"/>
      </w:pPr>
      <w:r>
        <w:rPr>
          <w:bCs/>
          <w:b/>
        </w:rPr>
        <w:t xml:space="preserve">Final Remarks:</w:t>
      </w:r>
      <w:r>
        <w:t xml:space="preserve"> </w:t>
      </w:r>
      <w:r>
        <w:t xml:space="preserve">In conclusion, being a Marine Engineer in today’s world requires a blend of deep mechanical knowledge and adaptability to new technologies. The United Kingdom Birmingham region provides an excellent ecosystem for this profession, combining historical industrial strength with modern innovation. As we look ahead, the role of the Marine Engineer will continue to evolve, becoming increasingly critical in ensuring safe, efficient, and sustainable global maritime operations.</w:t>
      </w:r>
    </w:p>
    <w:p>
      <w:pPr>
        <w:pStyle w:val="FirstParagraph"/>
      </w:pPr>
      <w:r>
        <w:rPr>
          <w:bCs/>
          <w:b/>
        </w:rPr>
        <w:t xml:space="preserve">Thank You for Attending This Seminar Presentation Slides on Marine Engineering in United Kingdom Birmingham!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Engineering in United Kingdom Birmingham</dc:title>
  <dc:creator/>
  <dc:language>en</dc:language>
  <cp:keywords/>
  <dcterms:created xsi:type="dcterms:W3CDTF">2026-07-29T14:32:57Z</dcterms:created>
  <dcterms:modified xsi:type="dcterms:W3CDTF">2026-07-29T14:32:57Z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