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bd86aa0d41d1478154291738d9a9d76eb96e054"/>
    <w:p>
      <w:pPr>
        <w:pStyle w:val="Heading1"/>
      </w:pPr>
      <w:r>
        <w:t xml:space="preserve">Seminar Presentation Slides: The Role and Impact of the Marine Engineer in United States Chicago</w:t>
      </w:r>
    </w:p>
    <w:bookmarkEnd w:id="20"/>
    <w:bookmarkStart w:id="21" w:name="seminar-presentation-slides-overview"/>
    <w:p>
      <w:pPr>
        <w:pStyle w:val="Heading2"/>
      </w:pPr>
      <w:r>
        <w:t xml:space="preserve">Seminar Presentation Slides Overview</w:t>
      </w:r>
    </w:p>
    <w:p>
      <w:pPr>
        <w:pStyle w:val="FirstParagraph"/>
      </w:pPr>
      <w:r>
        <w:t xml:space="preserve">Welcome to this comprehensive Seminar Presentation Slides module designed specifically for professionals, students, and industry stakeholders interested in maritime careers. This document serves as a robust framework for understanding the intricate role of a Marine Engineer within the bustling industrial hub of the United States Chicago region. While Chicago is famously known for its skyscrapers and deep-dish pizza, it holds a critical position as the gateway to global maritime commerce via its connection to the Great Lakes and, subsequently, the Atlantic Ocean through New York. These Seminar Presentation Slides will explore how a Marine Engineer operates within this unique geographic and economic context.</w:t>
      </w:r>
    </w:p>
    <w:p>
      <w:pPr>
        <w:pStyle w:val="BodyText"/>
      </w:pPr>
      <w:r>
        <w:t xml:space="preserve">The following content is structured to provide deep insight into educational pathways, daily responsibilities, technological advancements, and future trends. By focusing on the specific nuances of operating in United States Chicago, we aim to highlight the symbiotic relationship between inland waterway logistics and international maritime standards. This Seminar Presentation Slides document ensures that every aspect of the Marine Engineer’s career is covered with precision and depth.</w:t>
      </w:r>
    </w:p>
    <w:bookmarkEnd w:id="21"/>
    <w:bookmarkStart w:id="22" w:name="X6e2517ae9310b1a4c8ad2046b14dace906997f9"/>
    <w:p>
      <w:pPr>
        <w:pStyle w:val="Heading2"/>
      </w:pPr>
      <w:r>
        <w:t xml:space="preserve">The Strategic Importance of United States Chicago in Maritime Logistics</w:t>
      </w:r>
    </w:p>
    <w:p>
      <w:pPr>
        <w:pStyle w:val="FirstParagraph"/>
      </w:pPr>
      <w:r>
        <w:t xml:space="preserve">To understand the job market for a Marine Engineer, one must first appreciate the strategic importance of United States Chicago. The Port of Chicago is not merely a local entity; it is a vital component of the global supply chain. Located on Lake Michigan, it facilitates the transport of bulk commodities such as grain, iron ore, and coal from North America to international markets and distributes consumer goods back into the Midwest heartland.</w:t>
      </w:r>
    </w:p>
    <w:p>
      <w:pPr>
        <w:pStyle w:val="BodyText"/>
      </w:pPr>
      <w:r>
        <w:t xml:space="preserve">For a Marine Engineer stationed in or near United States Chicago, this means working with vessels that traverse both inland freshwater systems and saltwater environments during their operational lifecycles. The engineering challenges here are distinct. Engineers must manage propulsion systems optimized for heavy loads rather than high speeds, dealing with the unique corrosion issues of freshwater versus seawater exposure as ships move between Lake Michigan and the open oceans.</w:t>
      </w:r>
    </w:p>
    <w:p>
      <w:pPr>
        <w:pStyle w:val="BodyText"/>
      </w:pPr>
      <w:r>
        <w:t xml:space="preserve">Furthermore, United States Chicago serves as a hub for maritime education and regulatory oversight. The presence of major engineering firms and consulting agencies in this region means that Marine Engineers often find themselves involved in project management, safety compliance auditing, and fleet modernization projects. Understanding the local infrastructure is therefore not just beneficial but essential for career progression.</w:t>
      </w:r>
    </w:p>
    <w:bookmarkEnd w:id="22"/>
    <w:bookmarkStart w:id="23" w:name="Xa02d091ea8d7f37ff8deb6b750a3b866e52bda7"/>
    <w:p>
      <w:pPr>
        <w:pStyle w:val="Heading2"/>
      </w:pPr>
      <w:r>
        <w:t xml:space="preserve">Educational Pathways and Certification Requirements</w:t>
      </w:r>
    </w:p>
    <w:p>
      <w:pPr>
        <w:pStyle w:val="FirstParagraph"/>
      </w:pPr>
      <w:r>
        <w:t xml:space="preserve">Becoming a Marine Engineer in the United States requires rigorous academic preparation and strict adherence to federal regulations. For those aspiring to work in United States Chicago, the journey typically begins with a Bachelor of Science degree in Marine Engineering or Naval Architecture from an accredited institution approved by the U.S. Coast Guard.</w:t>
      </w:r>
    </w:p>
    <w:p>
      <w:pPr>
        <w:pStyle w:val="BodyText"/>
      </w:pPr>
      <w:r>
        <w:t xml:space="preserve">Key components of this educational path include:</w:t>
      </w:r>
    </w:p>
    <w:p>
      <w:pPr>
        <w:numPr>
          <w:ilvl w:val="0"/>
          <w:numId w:val="1001"/>
        </w:numPr>
        <w:pStyle w:val="Compact"/>
      </w:pPr>
      <w:r>
        <w:rPr>
          <w:bCs/>
          <w:b/>
        </w:rPr>
        <w:t xml:space="preserve">CAD Design Proficiency:</w:t>
      </w:r>
      <w:r>
        <w:t xml:space="preserve"> </w:t>
      </w:r>
      <w:r>
        <w:t xml:space="preserve">Mastery of Computer-Aided Design is crucial for understanding vessel schematics, particularly those relevant to Great Lakes freighters which operate out of Chicago ports.</w:t>
      </w:r>
    </w:p>
    <w:p>
      <w:pPr>
        <w:numPr>
          <w:ilvl w:val="0"/>
          <w:numId w:val="1001"/>
        </w:numPr>
        <w:pStyle w:val="Compact"/>
      </w:pPr>
      <w:r>
        <w:rPr>
          <w:bCs/>
          <w:b/>
        </w:rPr>
        <w:t xml:space="preserve">Mechanical and Electrical Systems Training:</w:t>
      </w:r>
      <w:r>
        <w:t xml:space="preserve"> </w:t>
      </w:r>
      <w:r>
        <w:t xml:space="preserve">Marine Engineers must be proficient in both mechanical propulsion (diesel-electric, gas turbine) and complex electrical distribution systems.</w:t>
      </w:r>
    </w:p>
    <w:p>
      <w:pPr>
        <w:numPr>
          <w:ilvl w:val="0"/>
          <w:numId w:val="1001"/>
        </w:numPr>
        <w:pStyle w:val="Compact"/>
      </w:pPr>
      <w:r>
        <w:rPr>
          <w:bCs/>
          <w:b/>
        </w:rPr>
        <w:t xml:space="preserve">Federal Certification:</w:t>
      </w:r>
      <w:r>
        <w:t xml:space="preserve"> </w:t>
      </w:r>
      <w:r>
        <w:t xml:space="preserve">Graduates must pass stringent examinations administered by the U.S. Coast Guard to obtain their Third Assistant Engineer license. This certification is mandatory for operating within United States Chicago waters and beyond.</w:t>
      </w:r>
    </w:p>
    <w:p>
      <w:pPr>
        <w:pStyle w:val="FirstParagraph"/>
      </w:pPr>
      <w:r>
        <w:t xml:space="preserve">Institutions within proximity to United States Chicago, such as those in Indiana or Michigan, often offer specialized co-op programs that place students directly onto vessels servicing the Great Lakes-St. Lawrence Seaway system. This hands-on experience is invaluable for bridging the gap between theoretical engineering and practical application.</w:t>
      </w:r>
    </w:p>
    <w:bookmarkEnd w:id="23"/>
    <w:bookmarkStart w:id="24" w:name="Xa429afdd8a746fe9e235ce33f9e2b1aced2f5e0"/>
    <w:p>
      <w:pPr>
        <w:pStyle w:val="Heading2"/>
      </w:pPr>
      <w:r>
        <w:t xml:space="preserve">Daily Responsibilities of a Marine Engineer in United States Chicago</w:t>
      </w:r>
    </w:p>
    <w:p>
      <w:pPr>
        <w:pStyle w:val="FirstParagraph"/>
      </w:pPr>
      <w:r>
        <w:t xml:space="preserve">The role of a Marine Engineer extends far beyond simply fixing broken parts. It encompasses the holistic management of all mechanical and electrical equipment on board. In the context of United States Chicago, where vessels often endure harsh winter ice conditions followed by summer thermal stress, the maintenance regimen is particularly demanding.</w:t>
      </w:r>
    </w:p>
    <w:p>
      <w:pPr>
        <w:pStyle w:val="BodyText"/>
      </w:pPr>
      <w:r>
        <w:rPr>
          <w:bCs/>
          <w:b/>
        </w:rPr>
        <w:t xml:space="preserve">Primary Duties Include:</w:t>
      </w:r>
    </w:p>
    <w:p>
      <w:pPr>
        <w:numPr>
          <w:ilvl w:val="0"/>
          <w:numId w:val="1002"/>
        </w:numPr>
        <w:pStyle w:val="Compact"/>
      </w:pPr>
      <w:r>
        <w:rPr>
          <w:bCs/>
          <w:b/>
        </w:rPr>
        <w:t xml:space="preserve">Machinery Operation:</w:t>
      </w:r>
      <w:r>
        <w:t xml:space="preserve"> </w:t>
      </w:r>
      <w:r>
        <w:t xml:space="preserve">Monitoring main engines, auxiliary boilers, and steering gears to ensure optimal performance during transit between Chicago’s harbor and international destinations.</w:t>
      </w:r>
    </w:p>
    <w:p>
      <w:pPr>
        <w:numPr>
          <w:ilvl w:val="0"/>
          <w:numId w:val="1002"/>
        </w:numPr>
        <w:pStyle w:val="SourceCode"/>
      </w:pPr>
      <w:r>
        <w:rPr>
          <w:rStyle w:val="VerbatimChar"/>
        </w:rPr>
        <w:t xml:space="preserve">Emergency Response Protocols:</w:t>
      </w:r>
    </w:p>
    <w:p>
      <w:pPr>
        <w:numPr>
          <w:ilvl w:val="0"/>
          <w:numId w:val="1000"/>
        </w:numPr>
      </w:pPr>
      <w:r>
        <w:t xml:space="preserve">Executing rapid troubleshooting during equipment failures. In United States Chicago, where weather can change abruptly, engineers must be prepared to isolate faults quickly to prevent vessel grounding or collision.</w:t>
      </w:r>
    </w:p>
    <w:p>
      <w:pPr>
        <w:numPr>
          <w:ilvl w:val="0"/>
          <w:numId w:val="1002"/>
        </w:numPr>
        <w:pStyle w:val="Compact"/>
      </w:pPr>
      <w:r>
        <w:rPr>
          <w:bCs/>
          <w:b/>
        </w:rPr>
        <w:t xml:space="preserve">Regulatory Compliance:</w:t>
      </w:r>
      <w:r>
        <w:t xml:space="preserve"> </w:t>
      </w:r>
      <w:r>
        <w:t xml:space="preserve">Ensuring that all emissions and waste disposal practices meet the strict environmental standards set by the Environmental Protection Agency (EPA) and international maritime bodies. This is especially critical in United States Chicago, where environmental sensitivity around Lake Michigan is high.</w:t>
      </w:r>
    </w:p>
    <w:p>
      <w:pPr>
        <w:numPr>
          <w:ilvl w:val="0"/>
          <w:numId w:val="1002"/>
        </w:numPr>
        <w:pStyle w:val="Compact"/>
      </w:pPr>
      <w:r>
        <w:rPr>
          <w:bCs/>
          <w:b/>
        </w:rPr>
        <w:t xml:space="preserve">Crew Supervision:</w:t>
      </w:r>
      <w:r>
        <w:t xml:space="preserve"> </w:t>
      </w:r>
      <w:r>
        <w:t xml:space="preserve">Leading a team of ratings and junior engineers, fostering a culture of safety and efficiency.</w:t>
      </w:r>
    </w:p>
    <w:bookmarkEnd w:id="24"/>
    <w:bookmarkStart w:id="28" w:name="Xfe8cced29818866d36586fda83cf0a2247f9379"/>
    <w:p>
      <w:pPr>
        <w:pStyle w:val="Heading2"/>
      </w:pPr>
      <w:r>
        <w:t xml:space="preserve">Tech Trends: Automation, Green Fuels, and Digitalization</w:t>
      </w:r>
    </w:p>
    <w:p>
      <w:pPr>
        <w:pStyle w:val="FirstParagraph"/>
      </w:pPr>
      <w:r>
        <w:t xml:space="preserve">The modern Marine Engineer in United States Chicago is no longer just a mechanic; they are a digital operator. The maritime industry is undergoing a significant transformation driven by the need for sustainability and efficiency. This Seminar Presentation Slides section highlights three major technological trends impacting engineers in this region.</w:t>
      </w:r>
    </w:p>
    <w:bookmarkStart w:id="25" w:name="alternative-fuels"/>
    <w:p>
      <w:pPr>
        <w:pStyle w:val="Heading3"/>
      </w:pPr>
      <w:r>
        <w:t xml:space="preserve">1. Alternative Fuels</w:t>
      </w:r>
    </w:p>
    <w:p>
      <w:pPr>
        <w:pStyle w:val="FirstParagraph"/>
      </w:pPr>
      <w:r>
        <w:t xml:space="preserve">With United States Chicago leading many green initiatives in the Midwest, there is a growing push toward liquefied natural gas (LNG) and potentially hydrogen-ready engines. Marine Engineers must now possess knowledge of high-pressure fuel systems and safety protocols associated with cleaner-burning fuels.</w:t>
      </w:r>
    </w:p>
    <w:bookmarkEnd w:id="25"/>
    <w:bookmarkStart w:id="26" w:name="digital-twins-and-ai"/>
    <w:p>
      <w:pPr>
        <w:pStyle w:val="Heading3"/>
      </w:pPr>
      <w:r>
        <w:t xml:space="preserve">2. Digital Twins and AI</w:t>
      </w:r>
    </w:p>
    <w:p>
      <w:pPr>
        <w:pStyle w:val="FirstParagraph"/>
      </w:pPr>
      <w:r>
        <w:t xml:space="preserve">Vessels are increasingly equipped with "digital twins"—virtual replicas that allow engineers in United States Chicago shore-based offices to monitor real-time performance data from ships at sea. Predictive maintenance algorithms can now forecast engine failures before they occur, shifting the engineer’s role from reactive repair to proactive analysis.</w:t>
      </w:r>
    </w:p>
    <w:bookmarkEnd w:id="26"/>
    <w:bookmarkStart w:id="27" w:name="emission-control-technologies"/>
    <w:p>
      <w:pPr>
        <w:pStyle w:val="Heading3"/>
      </w:pPr>
      <w:r>
        <w:t xml:space="preserve">3. Emission Control Technologies</w:t>
      </w:r>
    </w:p>
    <w:p>
      <w:pPr>
        <w:pStyle w:val="FirstParagraph"/>
      </w:pPr>
      <w:r>
        <w:t xml:space="preserve">The installation of scrubbers and selective catalytic reduction (SCR) systems is standard for new builds. Marine Engineers must be adept at managing these complex emission control systems to comply with Sulphur Oxide (SOx) limits, ensuring that vessels leaving United States Chicago ports meet global environmental standards.</w:t>
      </w:r>
    </w:p>
    <w:bookmarkEnd w:id="27"/>
    <w:bookmarkEnd w:id="28"/>
    <w:bookmarkStart w:id="29" w:name="X822eff5e1cfaa0f04e14697b82668641adef4de"/>
    <w:p>
      <w:pPr>
        <w:pStyle w:val="Heading2"/>
      </w:pPr>
      <w:r>
        <w:t xml:space="preserve">Career Opportunities and Professional Growth</w:t>
      </w:r>
    </w:p>
    <w:p>
      <w:pPr>
        <w:pStyle w:val="FirstParagraph"/>
      </w:pPr>
      <w:r>
        <w:t xml:space="preserve">The demand for skilled Marine Engineers in United States Chicago is robust, driven by the continuous need to maintain and modernize the Great Lakes fleet. Career trajectories typically move from Third Assistant Engineer to Chief Engineer, but opportunities also exist in shore-based roles.</w:t>
      </w:r>
    </w:p>
    <w:p>
      <w:pPr>
        <w:numPr>
          <w:ilvl w:val="0"/>
          <w:numId w:val="1003"/>
        </w:numPr>
        <w:pStyle w:val="Compact"/>
      </w:pPr>
      <w:r>
        <w:rPr>
          <w:bCs/>
          <w:b/>
        </w:rPr>
        <w:t xml:space="preserve">Shore-Based Engineering Manager:</w:t>
      </w:r>
      <w:r>
        <w:t xml:space="preserve"> </w:t>
      </w:r>
      <w:r>
        <w:t xml:space="preserve">Working for shipping companies based in United States Chicago, managing fleets remotely or overseeing port-side maintenance operations.</w:t>
      </w:r>
    </w:p>
    <w:p>
      <w:pPr>
        <w:numPr>
          <w:ilvl w:val="0"/>
          <w:numId w:val="1003"/>
        </w:numPr>
        <w:pStyle w:val="Compact"/>
      </w:pPr>
      <w:r>
        <w:rPr>
          <w:bCs/>
          <w:b/>
        </w:rPr>
        <w:t xml:space="preserve">Marine Surveyor:</w:t>
      </w:r>
      <w:r>
        <w:t xml:space="preserve"> </w:t>
      </w:r>
      <w:r>
        <w:t xml:space="preserve">Inspecting vessels for insurance and regulatory compliance. This role requires extensive travel but offers a stable desk-based environment in the city.</w:t>
      </w:r>
    </w:p>
    <w:p>
      <w:pPr>
        <w:numPr>
          <w:ilvl w:val="0"/>
          <w:numId w:val="1003"/>
        </w:numPr>
        <w:pStyle w:val="Compact"/>
      </w:pPr>
      <w:r>
        <w:rPr>
          <w:bCs/>
          <w:b/>
        </w:rPr>
        <w:t xml:space="preserve">R&amp;D Specialist:</w:t>
      </w:r>
      <w:r>
        <w:t xml:space="preserve"> </w:t>
      </w:r>
      <w:r>
        <w:t xml:space="preserve">Collaborating with tech firms in United States Chicago to develop more efficient propulsion systems or autonomous navigation technologies.</w:t>
      </w:r>
    </w:p>
    <w:p>
      <w:pPr>
        <w:pStyle w:val="FirstParagraph"/>
      </w:pPr>
      <w:r>
        <w:t xml:space="preserve">Salary expectations are competitive, particularly for those with specialized skills in automation and green technology. Furthermore, the proximity to major engineering hubs in United States Chicago allows for networking opportunities through local chapters of professional societies like the American Society of Mechanical Engineers (ASME).</w:t>
      </w:r>
    </w:p>
    <w:bookmarkEnd w:id="29"/>
    <w:bookmarkStart w:id="30" w:name="challenges-and-future-outlook"/>
    <w:p>
      <w:pPr>
        <w:pStyle w:val="Heading2"/>
      </w:pPr>
      <w:r>
        <w:t xml:space="preserve">Challenges and Future Outlook</w:t>
      </w:r>
    </w:p>
    <w:p>
      <w:pPr>
        <w:pStyle w:val="FirstParagraph"/>
      </w:pPr>
      <w:r>
        <w:t xml:space="preserve">While the outlook is positive, Marine Engineers in United States Chicago face distinct challenges. The aging infrastructure of some Great Lakes ports requires engineers to be innovative in finding solutions for older vessels that still carry significant cargo volumes. Additionally, the harsh winter conditions around United States Chicago mean that engineering teams must deal with ice accumulation issues on hulls and rudders, requiring specialized de-icing technologies.</w:t>
      </w:r>
    </w:p>
    <w:p>
      <w:pPr>
        <w:pStyle w:val="BodyText"/>
      </w:pPr>
      <w:r>
        <w:t xml:space="preserve">The future will likely see an increase in autonomous vessel trials starting from ports in United States Chicago. This will require Marine Engineers to adapt their skill sets toward remote monitoring and cybersecurity management, as the physical presence of engineers at sea may decrease while the reliance on shore-side technical support increases.</w:t>
      </w:r>
    </w:p>
    <w:p>
      <w:pPr>
        <w:pStyle w:val="BodyText"/>
      </w:pPr>
      <w:r>
        <w:t xml:space="preserve">In conclusion, a career as a Marine Engineer centered around United States Chicago offers a unique blend of traditional maritime engineering and cutting-edge technological application. It is a path that demands resilience, continuous learning, and a deep appreciation for the logistical power of the Great Lakes.</w:t>
      </w:r>
    </w:p>
    <w:bookmarkEnd w:id="30"/>
    <w:p>
      <w:pPr>
        <w:pStyle w:val="BodyText"/>
      </w:pPr>
      <w:r>
        <w:rPr>
          <w:iCs/>
          <w:i/>
        </w:rPr>
        <w:t xml:space="preserve">This document serves as the core content for your Seminar Presentation Slides regarding Marine Engineer positions in United States Chicago.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United States Chicago</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