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0" w:name="Xee5c44b0ed32aa82620f00805c7185f21be315a"/>
    <w:p>
      <w:pPr>
        <w:pStyle w:val="Heading1"/>
      </w:pPr>
      <w:r>
        <w:t xml:space="preserve">Seminar Presentation Slides: The Role of the Marketing Manager in Australia Melbourne</w:t>
      </w:r>
    </w:p>
    <w:p>
      <w:pPr>
        <w:pStyle w:val="FirstParagraph"/>
      </w:pPr>
      <w:r>
        <w:rPr>
          <w:bCs/>
          <w:b/>
        </w:rPr>
        <w:t xml:space="preserve">Presentation Title:</w:t>
      </w:r>
      <w:r>
        <w:t xml:space="preserve"> </w:t>
      </w:r>
      <w:r>
        <w:t xml:space="preserve">Navigating the Dynamic Landscape: Strategic Marketing Leadership in Australia Melbourne</w:t>
      </w:r>
      <w:r>
        <w:br/>
      </w:r>
      <w:r>
        <w:rPr>
          <w:bCs/>
          <w:b/>
        </w:rPr>
        <w:t xml:space="preserve">Date:</w:t>
      </w:r>
      <w:r>
        <w:t xml:space="preserve"> </w:t>
      </w:r>
      <w:r>
        <w:t xml:space="preserve">October 2023</w:t>
      </w:r>
      <w:r>
        <w:br/>
      </w:r>
      <w:r>
        <w:rPr>
          <w:bCs/>
          <w:b/>
        </w:rPr>
        <w:t xml:space="preserve">Audience:</w:t>
      </w:r>
      <w:r>
        <w:t xml:space="preserve"> </w:t>
      </w:r>
      <w:r>
        <w:t xml:space="preserve">Aspiring and Current Marketing Professionals, Business Leaders, and Academic Students.</w:t>
      </w:r>
    </w:p>
    <w:bookmarkEnd w:id="20"/>
    <w:p>
      <w:pPr>
        <w:pStyle w:val="BodyText"/>
      </w:pPr>
      <w:r>
        <w:t xml:space="preserve">Welcome to this comprehensive seminar presentation designed specifically for professionals aiming to excel as a Marketing Manager within the unique business ecosystem of Australia Melbourne. This session aims to dissect the multifaceted role of modern marketing leadership, highlighting how it intersects with local culture, digital innovation, and consumer behavior specific to this vibrant city.</w:t>
      </w:r>
    </w:p>
    <w:p>
      <w:pPr>
        <w:pStyle w:val="BodyText"/>
      </w:pPr>
      <w:r>
        <w:t xml:space="preserve">As businesses increasingly recognize Melbourne’s status as Australia’s cultural and economic capital, the demand for skilled Marketing Managers who can navigate local nuances while driving global standards has never been higher. This presentation will guide you through the essential competencies required to succeed in this role, ensuring that every strategy resonates with the diverse population of Australia Melbourne.</w:t>
      </w:r>
    </w:p>
    <w:bookmarkStart w:id="21" w:name="X3b07e8601957867fe044915e800f062b19e85b1"/>
    <w:p>
      <w:pPr>
        <w:pStyle w:val="Heading2"/>
      </w:pPr>
      <w:r>
        <w:t xml:space="preserve">The Unique Context: Why Australia Melbourne Matters</w:t>
      </w:r>
    </w:p>
    <w:p>
      <w:pPr>
        <w:pStyle w:val="FirstParagraph"/>
      </w:pPr>
      <w:r>
        <w:t xml:space="preserve">To effectively operate as a Marketing Manager in this region, one must first understand the distinct character of Australia Melbourne. Often cited as one of the world’s most liveable cities, it possesses a unique blend of European-style laneway culture and modern Australasian innovation. For any Marketing Manager tasked with developing campaigns here, understanding this dichotomy is crucial.</w:t>
      </w:r>
    </w:p>
    <w:p>
      <w:pPr>
        <w:pStyle w:val="BodyText"/>
      </w:pPr>
      <w:r>
        <w:t xml:space="preserve">The consumer base in Australia Melbourne is highly educated, digitally savvy, and culturally diverse. Unlike other Australian states, Melbourne residents place a premium on authenticity and sustainability. A Marketing Manager cannot simply copy-paste strategies from Sydney or interstate markets; they must tailor their approach to reflect the local pride and distinct identity of Melbourne’s neighborhoods, from Brunswick to South Yarra.</w:t>
      </w:r>
    </w:p>
    <w:bookmarkEnd w:id="21"/>
    <w:bookmarkStart w:id="22" w:name="X05bc96e051d30f5ee9a3816ad581b167f7360d9"/>
    <w:p>
      <w:pPr>
        <w:pStyle w:val="Heading2"/>
      </w:pPr>
      <w:r>
        <w:t xml:space="preserve">Core Responsibilities of a Marketing Manager</w:t>
      </w:r>
    </w:p>
    <w:p>
      <w:pPr>
        <w:pStyle w:val="FirstParagraph"/>
      </w:pPr>
      <w:r>
        <w:t xml:space="preserve">The role of the Marketing Manager extends far beyond simple advertising. In the context of Australia Melbourne, this position serves as the strategic bridge between brand identity and local market penetration. Key responsibilities include:</w:t>
      </w:r>
    </w:p>
    <w:p>
      <w:pPr>
        <w:numPr>
          <w:ilvl w:val="0"/>
          <w:numId w:val="1001"/>
        </w:numPr>
        <w:pStyle w:val="Compact"/>
      </w:pPr>
      <w:r>
        <w:rPr>
          <w:bCs/>
          <w:b/>
        </w:rPr>
        <w:t xml:space="preserve">Strategic Planning:</w:t>
      </w:r>
      <w:r>
        <w:t xml:space="preserve"> </w:t>
      </w:r>
      <w:r>
        <w:t xml:space="preserve">Developing long-term marketing roadmaps that align with broader business goals while addressing local market trends in Australia Melbourne.</w:t>
      </w:r>
    </w:p>
    <w:p>
      <w:pPr>
        <w:numPr>
          <w:ilvl w:val="0"/>
          <w:numId w:val="1001"/>
        </w:numPr>
        <w:pStyle w:val="Compact"/>
      </w:pPr>
      <w:r>
        <w:rPr>
          <w:bCs/>
          <w:b/>
        </w:rPr>
        <w:t xml:space="preserve">Cross-Functional Leadership:</w:t>
      </w:r>
      <w:r>
        <w:t xml:space="preserve"> </w:t>
      </w:r>
      <w:r>
        <w:t xml:space="preserve">Collaborating with sales, product development, and customer service teams to ensure a unified brand message across all touchpoints.</w:t>
      </w:r>
    </w:p>
    <w:p>
      <w:pPr>
        <w:numPr>
          <w:ilvl w:val="0"/>
          <w:numId w:val="1001"/>
        </w:numPr>
        <w:pStyle w:val="Compact"/>
      </w:pPr>
      <w:r>
        <w:rPr>
          <w:bCs/>
          <w:b/>
        </w:rPr>
        <w:t xml:space="preserve">Budget Management:</w:t>
      </w:r>
      <w:r>
        <w:t xml:space="preserve"> </w:t>
      </w:r>
      <w:r>
        <w:t xml:space="preserve">Allocating resources efficiently to maximize ROI. In the competitive landscape of Australia Melbourne, where customer acquisition costs are rising due to high digital saturation, precise budgeting is vital.</w:t>
      </w:r>
    </w:p>
    <w:p>
      <w:pPr>
        <w:numPr>
          <w:ilvl w:val="0"/>
          <w:numId w:val="1001"/>
        </w:numPr>
        <w:pStyle w:val="Compact"/>
      </w:pPr>
      <w:r>
        <w:rPr>
          <w:bCs/>
          <w:b/>
        </w:rPr>
        <w:t xml:space="preserve">Data-Driven Decision Making:</w:t>
      </w:r>
      <w:r>
        <w:t xml:space="preserve"> </w:t>
      </w:r>
      <w:r>
        <w:t xml:space="preserve">Utilizing analytics tools to track campaign performance and adjust strategies in real-time based on consumer engagement metrics.</w:t>
      </w:r>
    </w:p>
    <w:bookmarkEnd w:id="22"/>
    <w:bookmarkStart w:id="23" w:name="X5bfdca4ab6832ebea2c4fe1120865e7a659ee7f"/>
    <w:p>
      <w:pPr>
        <w:pStyle w:val="Heading2"/>
      </w:pPr>
      <w:r>
        <w:t xml:space="preserve">Navigating the Digital Landscape in Australia Melbourne</w:t>
      </w:r>
    </w:p>
    <w:p>
      <w:pPr>
        <w:pStyle w:val="FirstParagraph"/>
      </w:pPr>
      <w:r>
        <w:t xml:space="preserve">Digital marketing is not just a channel; it is the primary battleground for any Marketing Manager operating in Australia Melbourne. The city boasts some of the highest internet penetration rates globally. Consequently, a successful Marketing Manager must be fluent in Search Engine Optimization (SEO), Pay-Per-Click (PPC) advertising, and content marketing strategies tailored to Australian search behaviors.</w:t>
      </w:r>
    </w:p>
    <w:p>
      <w:pPr>
        <w:pStyle w:val="BodyText"/>
      </w:pPr>
      <w:r>
        <w:t xml:space="preserve">Furthermore, social media platforms play a pivotal role in Melbourne’s consumer journey. Instagram and LinkedIn are particularly powerful for B2B and lifestyle brands respectively. A Marketing Manager must curate content that speaks directly to the Melbourne aesthetic—often leaning towards minimalist, high-quality visual storytelling that reflects the city’s artistic heritage.</w:t>
      </w:r>
    </w:p>
    <w:bookmarkEnd w:id="23"/>
    <w:bookmarkStart w:id="24" w:name="cultural-competence-and-inclusivity"/>
    <w:p>
      <w:pPr>
        <w:pStyle w:val="Heading2"/>
      </w:pPr>
      <w:r>
        <w:t xml:space="preserve">Cultural Competence and Inclusivity</w:t>
      </w:r>
    </w:p>
    <w:p>
      <w:pPr>
        <w:pStyle w:val="FirstParagraph"/>
      </w:pPr>
      <w:r>
        <w:t xml:space="preserve">Melbourne is one of the most multicultural cities in Australia, with a significant portion of its population born overseas. For a Marketing Manager, this diversity is an opportunity for innovation but also requires sensitivity. Campaigns must avoid cultural stereotypes and instead celebrate inclusivity.</w:t>
      </w:r>
    </w:p>
    <w:p>
      <w:pPr>
        <w:pStyle w:val="BodyText"/>
      </w:pPr>
      <w:r>
        <w:t xml:space="preserve">This involves engaging with local communities through grassroots marketing events and partnerships with local artists or influencers who hold credibility within specific demographic groups. A Marketing Manager who fails to recognize the importance of multicultural representation in Australia Melbourne risks alienating a vast segment of potential customers. Authentic engagement is key; it requires listening as much as speaking.</w:t>
      </w:r>
    </w:p>
    <w:bookmarkEnd w:id="24"/>
    <w:bookmarkStart w:id="25" w:name="sustainability-and-ethical-marketing"/>
    <w:p>
      <w:pPr>
        <w:pStyle w:val="Heading2"/>
      </w:pPr>
      <w:r>
        <w:t xml:space="preserve">Sustainability and Ethical Marketing</w:t>
      </w:r>
    </w:p>
    <w:p>
      <w:pPr>
        <w:pStyle w:val="FirstParagraph"/>
      </w:pPr>
      <w:r>
        <w:t xml:space="preserve">In recent years, environmental consciousness has surged among consumers in Australia Melbourne. Studies indicate that a significant majority of Melburnians are willing to pay more for sustainable products. Therefore, the role of the Marketing Manager now heavily intersects with Corporate Social Responsibility (CSR).</w:t>
      </w:r>
    </w:p>
    <w:p>
      <w:pPr>
        <w:pStyle w:val="BodyText"/>
      </w:pPr>
      <w:r>
        <w:t xml:space="preserve">Greenwashing is quickly identified and penalized by this educated demographic. A Marketing Manager must ensure that sustainability claims are backed by tangible actions within the supply chain and operational practices. Highlighting eco-friendly initiatives not only boosts brand reputation but also aligns with the progressive values prevalent in Australia Melbourne’s corporate sector.</w:t>
      </w:r>
    </w:p>
    <w:bookmarkEnd w:id="25"/>
    <w:bookmarkStart w:id="26" w:name="Xf30a6245eb039db327cb7f292222276e63156cf"/>
    <w:p>
      <w:pPr>
        <w:pStyle w:val="Heading2"/>
      </w:pPr>
      <w:r>
        <w:t xml:space="preserve">Challenges Facing Marketing Managers Today</w:t>
      </w:r>
    </w:p>
    <w:p>
      <w:pPr>
        <w:pStyle w:val="FirstParagraph"/>
      </w:pPr>
      <w:r>
        <w:t xml:space="preserve">The role is not without its difficulties. Marketing Managers in Australia Melbourne face intense competition for consumer attention in a saturated media environment. Additionally, economic fluctuations impact consumer spending power, requiring agile marketing strategies that can pivot quickly.</w:t>
      </w:r>
    </w:p>
    <w:p>
      <w:pPr>
        <w:pStyle w:val="BodyText"/>
      </w:pPr>
      <w:r>
        <w:t xml:space="preserve">Talent acquisition is another challenge. Finding skilled professionals who understand both global best practices and local nuances is difficult. Therefore, Marketing Managers often take on significant mentorship roles within their teams to build internal capability. Adaptability and resilience are perhaps the most critical soft skills required to navigate these challenges successfully.</w:t>
      </w:r>
    </w:p>
    <w:bookmarkEnd w:id="26"/>
    <w:bookmarkStart w:id="27" w:name="future-trends-and-opportunities"/>
    <w:p>
      <w:pPr>
        <w:pStyle w:val="Heading2"/>
      </w:pPr>
      <w:r>
        <w:t xml:space="preserve">Future Trends and Opportunities</w:t>
      </w:r>
    </w:p>
    <w:p>
      <w:pPr>
        <w:pStyle w:val="FirstParagraph"/>
      </w:pPr>
      <w:r>
        <w:t xml:space="preserve">Looking ahead, the role of the Marketing Manager will continue to evolve with technological advancements. Artificial Intelligence (AI) is set to revolutionize personalization in marketing campaigns. In Australia Melbourne, where tech adoption is high, leveraging AI for customer segmentation and predictive analytics will provide a significant competitive advantage.</w:t>
      </w:r>
    </w:p>
    <w:p>
      <w:pPr>
        <w:pStyle w:val="BodyText"/>
      </w:pPr>
      <w:r>
        <w:t xml:space="preserve">Moreover, the rise of experiential marketing offers new avenues for engagement. Given Melbourne’s reputation as Australia’s sporting and arts capital, creating immersive brand experiences that connect with local passions (such as AFL or F1 racing) remains a potent strategy for Marketing Managers seeking to build deep emotional connections with their audience.</w:t>
      </w:r>
    </w:p>
    <w:bookmarkEnd w:id="27"/>
    <w:bookmarkStart w:id="28" w:name="Xf6bad5c775a6f26ee88cf0f88c4fc1da8cd27e7"/>
    <w:p>
      <w:pPr>
        <w:pStyle w:val="Heading2"/>
      </w:pPr>
      <w:r>
        <w:t xml:space="preserve">Conclusion: Mastering the Role in Australia Melbourne</w:t>
      </w:r>
    </w:p>
    <w:p>
      <w:pPr>
        <w:pStyle w:val="FirstParagraph"/>
      </w:pPr>
      <w:r>
        <w:t xml:space="preserve">In conclusion, becoming a successful Marketing Manager in Australia Melbourne requires a blend of strategic foresight, cultural intelligence, and digital proficiency. It demands an understanding that marketing is not merely about selling products but about building relationships within a community.</w:t>
      </w:r>
    </w:p>
    <w:p>
      <w:pPr>
        <w:pStyle w:val="BodyText"/>
      </w:pPr>
      <w:r>
        <w:t xml:space="preserve">By embracing the unique characteristics of Australia Melbourne—its diversity, its love for culture, and its commitment to sustainability—Marketing Managers can drive meaningful growth for their organizations. This seminar has outlined the critical pillars of this role; however, continuous learning and adaptation remain essential. We encourage all attendees to engage deeply with local networks and stay abreast of emerging trends to thrive in this dynamic market.</w:t>
      </w:r>
    </w:p>
    <w:p>
      <w:pPr>
        <w:pStyle w:val="BodyText"/>
      </w:pPr>
      <w:r>
        <w:rPr>
          <w:iCs/>
          <w:i/>
        </w:rPr>
        <w:t xml:space="preserve">Thank you for your attention. We now open the floor for questions regarding specific strategies for the Australia Melbourne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Australia Melbourne</dc:title>
  <dc:creator/>
  <dc:language>en</dc:language>
  <cp:keywords/>
  <dcterms:created xsi:type="dcterms:W3CDTF">2026-07-29T18:22:34Z</dcterms:created>
  <dcterms:modified xsi:type="dcterms:W3CDTF">2026-07-29T18:22:34Z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