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Canada</w:t>
      </w:r>
      <w:r>
        <w:t xml:space="preserve"> </w:t>
      </w:r>
      <w:r>
        <w:t xml:space="preserve">Toronto</w:t>
      </w:r>
    </w:p>
    <w:bookmarkStart w:id="21" w:name="seminar-presentation-slides"/>
    <w:p>
      <w:pPr>
        <w:pStyle w:val="Heading1"/>
      </w:pPr>
      <w:r>
        <w:t xml:space="preserve">Seminar Presentation Slides</w:t>
      </w:r>
    </w:p>
    <w:bookmarkStart w:id="20" w:name="X5178cd935d493a57566c4f529225cb7d2a56149"/>
    <w:p>
      <w:pPr>
        <w:pStyle w:val="Heading2"/>
      </w:pPr>
      <w:r>
        <w:t xml:space="preserve">The Strategic Marketing Manager: Navigating the Dynamic Landscape of Canada Toronto</w:t>
      </w:r>
    </w:p>
    <w:p>
      <w:pPr>
        <w:pStyle w:val="FirstParagraph"/>
      </w:pPr>
      <w:r>
        <w:rPr>
          <w:bCs/>
          <w:b/>
        </w:rPr>
        <w:t xml:space="preserve">Presentation Overview:</w:t>
      </w:r>
    </w:p>
    <w:p>
      <w:pPr>
        <w:pStyle w:val="BodyText"/>
      </w:pPr>
      <w:r>
        <w:t xml:space="preserve">Welcome to this comprehensive seminar dedicated to the evolving role of the Marketing Manager within one of North America's most vibrant economic hubs. This presentation is specifically tailored for professionals seeking to understand, lead, and optimize marketing strategies in</w:t>
      </w:r>
      <w:r>
        <w:t xml:space="preserve"> </w:t>
      </w:r>
      <w:r>
        <w:t xml:space="preserve">Canada Toronto</w:t>
      </w:r>
      <w:r>
        <w:t xml:space="preserve">. As a global metropolis and a cultural beacon,</w:t>
      </w:r>
      <w:r>
        <w:t xml:space="preserve"> </w:t>
      </w:r>
      <w:r>
        <w:rPr>
          <w:bCs/>
          <w:b/>
        </w:rPr>
        <w:t xml:space="preserve">Canada Toronto</w:t>
      </w:r>
      <w:r>
        <w:t xml:space="preserve"> </w:t>
      </w:r>
      <w:r>
        <w:t xml:space="preserve">presents unique challenges and opportunities that demand a nuanced approach from any Marketing Manager tasked with driving growth.</w:t>
      </w:r>
    </w:p>
    <w:p>
      <w:pPr>
        <w:pStyle w:val="BodyText"/>
      </w:pPr>
      <w:r>
        <w:t xml:space="preserve">In this session, we will dissect the core responsibilities of the modern Marketing Manager, analyze the specific demographic and cultural tapestry of Toronto, and explore digital transformation trends that are reshaping consumer behavior in this region. By aligning strategic vision with local execution, organizations can secure a competitive advantage.</w:t>
      </w:r>
    </w:p>
    <w:bookmarkEnd w:id="20"/>
    <w:bookmarkEnd w:id="21"/>
    <w:bookmarkStart w:id="23" w:name="X8a3b0394bf0d750c84d896d4a2872dbeea1116a"/>
    <w:p>
      <w:pPr>
        <w:pStyle w:val="Heading1"/>
      </w:pPr>
      <w:r>
        <w:t xml:space="preserve">The Evolving Role of the Marketing Manager</w:t>
      </w:r>
    </w:p>
    <w:bookmarkStart w:id="22" w:name="beyond-traditional-advertising"/>
    <w:p>
      <w:pPr>
        <w:pStyle w:val="Heading2"/>
      </w:pPr>
      <w:r>
        <w:t xml:space="preserve">Beyond Traditional Advertising</w:t>
      </w:r>
    </w:p>
    <w:p>
      <w:pPr>
        <w:pStyle w:val="FirstParagraph"/>
      </w:pPr>
      <w:r>
        <w:t xml:space="preserve">In today’s hyper-connected economy, the definition of a Marketing Manager has expanded significantly. It is no longer sufficient to simply oversee brand awareness campaigns or manage traditional media buys. The modern Marketing Manager must serve as a data analyst, a customer experience architect, and a digital innovator simultaneously.</w:t>
      </w:r>
    </w:p>
    <w:p>
      <w:pPr>
        <w:numPr>
          <w:ilvl w:val="0"/>
          <w:numId w:val="1001"/>
        </w:numPr>
        <w:pStyle w:val="Compact"/>
      </w:pPr>
      <w:r>
        <w:rPr>
          <w:bCs/>
          <w:b/>
        </w:rPr>
        <w:t xml:space="preserve">Data-Driven Decision Making:</w:t>
      </w:r>
      <w:r>
        <w:t xml:space="preserve"> </w:t>
      </w:r>
      <w:r>
        <w:t xml:space="preserve">A proficient Marketing Manager in Toronto must leverage big data to understand consumer trends in real-time. This involves utilizing analytics tools to track campaign performance across multiple channels.</w:t>
      </w:r>
    </w:p>
    <w:p>
      <w:pPr>
        <w:numPr>
          <w:ilvl w:val="0"/>
          <w:numId w:val="1001"/>
        </w:numPr>
        <w:pStyle w:val="Compact"/>
      </w:pPr>
      <w:r>
        <w:rPr>
          <w:bCs/>
          <w:b/>
        </w:rPr>
        <w:t xml:space="preserve">Cross-Functional Leadership:</w:t>
      </w:r>
      <w:r>
        <w:t xml:space="preserve"> </w:t>
      </w:r>
      <w:r>
        <w:t xml:space="preserve">The role requires seamless collaboration with sales, product development, and customer service teams to ensure a unified brand message.</w:t>
      </w:r>
    </w:p>
    <w:p>
      <w:pPr>
        <w:numPr>
          <w:ilvl w:val="0"/>
          <w:numId w:val="1001"/>
        </w:numPr>
        <w:pStyle w:val="Compact"/>
      </w:pPr>
      <w:r>
        <w:t xml:space="preserve">Market conditions in major Canadian cities change rapidly. Marketing Managers must be agile, capable of pivoting strategies quickly in response to emerging trends or economic shifts.</w:t>
      </w:r>
    </w:p>
    <w:bookmarkEnd w:id="22"/>
    <w:bookmarkEnd w:id="23"/>
    <w:bookmarkStart w:id="25" w:name="the-toronto-context-a-unique-market"/>
    <w:p>
      <w:pPr>
        <w:pStyle w:val="Heading1"/>
      </w:pPr>
      <w:r>
        <w:t xml:space="preserve">The Toronto Context: A Unique Market</w:t>
      </w:r>
    </w:p>
    <w:bookmarkStart w:id="24" w:name="Xe398b50eab88fbb09ec3a6247a88a8747c195b0"/>
    <w:p>
      <w:pPr>
        <w:pStyle w:val="Heading2"/>
      </w:pPr>
      <w:r>
        <w:t xml:space="preserve">Understanding the Demographics of Canada Toronto</w:t>
      </w:r>
    </w:p>
    <w:p>
      <w:pPr>
        <w:pStyle w:val="FirstParagraph"/>
      </w:pPr>
      <w:r>
        <w:t xml:space="preserve">To effectively operate as a Marketing Manager in this region, one must first deeply understand the territory. Canada Toronto is not just a city; it is one of the most multicultural cities on the planet. With over half of its population born outside of Canada, the marketing landscape here is defined by diversity.</w:t>
      </w:r>
    </w:p>
    <w:p>
      <w:pPr>
        <w:pStyle w:val="BodyText"/>
      </w:pPr>
      <w:r>
        <w:t xml:space="preserve">This diversity demands a marketing strategy that is inclusive and culturally sensitive. A Marketing Manager must recognize that a "one-size-fits-all" approach will fail in</w:t>
      </w:r>
      <w:r>
        <w:t xml:space="preserve"> </w:t>
      </w:r>
      <w:r>
        <w:t xml:space="preserve">Canada Toronto</w:t>
      </w:r>
      <w:r>
        <w:t xml:space="preserve">. Instead, segmentation based on linguistic preferences, cultural values, and community engagement is critical.</w:t>
      </w:r>
    </w:p>
    <w:p>
      <w:pPr>
        <w:pStyle w:val="BodyText"/>
      </w:pPr>
      <w:r>
        <w:t xml:space="preserve">Furthermore, Toronto serves as the financial capital of Canada. The B2B (Business to Business) marketing sector here is robust and highly competitive. Marketing Managers must tailor their messaging to appeal to a sophisticated corporate clientele while simultaneously addressing the needs of a diverse consumer base.</w:t>
      </w:r>
    </w:p>
    <w:bookmarkEnd w:id="24"/>
    <w:bookmarkEnd w:id="25"/>
    <w:bookmarkStart w:id="27" w:name="digital-dominance-in-toronto"/>
    <w:p>
      <w:pPr>
        <w:pStyle w:val="Heading1"/>
      </w:pPr>
      <w:r>
        <w:t xml:space="preserve">Digital Dominance in Toronto</w:t>
      </w:r>
    </w:p>
    <w:bookmarkStart w:id="26" w:name="leveraging-technology-and-social-media"/>
    <w:p>
      <w:pPr>
        <w:pStyle w:val="Heading2"/>
      </w:pPr>
      <w:r>
        <w:t xml:space="preserve">Leveraging Technology and Social Media</w:t>
      </w:r>
    </w:p>
    <w:p>
      <w:pPr>
        <w:pStyle w:val="FirstParagraph"/>
      </w:pPr>
      <w:r>
        <w:t xml:space="preserve">The digital footprint of the average Torontonian is extensive. High internet penetration rates and a tech-savvy population mean that Digital Marketing Managers have powerful tools at their disposal. However, this also means consumer attention spans are short, and competition for visibility is fierce.</w:t>
      </w:r>
    </w:p>
    <w:p>
      <w:pPr>
        <w:numPr>
          <w:ilvl w:val="0"/>
          <w:numId w:val="1002"/>
        </w:numPr>
        <w:pStyle w:val="Compact"/>
      </w:pPr>
      <w:r>
        <w:rPr>
          <w:bCs/>
          <w:b/>
        </w:rPr>
        <w:t xml:space="preserve">Social Media Strategy:</w:t>
      </w:r>
      <w:r>
        <w:t xml:space="preserve"> </w:t>
      </w:r>
      <w:r>
        <w:t xml:space="preserve">Platforms like Instagram, LinkedIn, and TikTok are pivotal. For a Marketing Manager targeting Toronto’s youth demographic, visual storytelling on Instagram is essential. Conversely, for B2B efforts in the financial district of Canada Toronto, LinkedIn remains the primary channel for lead generation.</w:t>
      </w:r>
    </w:p>
    <w:p>
      <w:pPr>
        <w:numPr>
          <w:ilvl w:val="0"/>
          <w:numId w:val="1002"/>
        </w:numPr>
        <w:pStyle w:val="Compact"/>
      </w:pPr>
      <w:r>
        <w:rPr>
          <w:bCs/>
          <w:b/>
        </w:rPr>
        <w:t xml:space="preserve">Search Engine Optimization (SEO):</w:t>
      </w:r>
      <w:r>
        <w:t xml:space="preserve"> </w:t>
      </w:r>
      <w:r>
        <w:t xml:space="preserve">Local SEO is paramount. Ensuring that local businesses rank high for location-specific keywords (e.g., "marketing agency Toronto" or "best coffee near Yonge and Dundas") requires meticulous keyword research and content optimization.</w:t>
      </w:r>
    </w:p>
    <w:p>
      <w:pPr>
        <w:numPr>
          <w:ilvl w:val="0"/>
          <w:numId w:val="1002"/>
        </w:numPr>
        <w:pStyle w:val="Compact"/>
      </w:pPr>
      <w:r>
        <w:rPr>
          <w:bCs/>
          <w:b/>
        </w:rPr>
        <w:t xml:space="preserve">Influencer Marketing:</w:t>
      </w:r>
      <w:r>
        <w:t xml:space="preserve"> </w:t>
      </w:r>
      <w:r>
        <w:t xml:space="preserve">In a city known for its celebrities, artists, and thought leaders, influencer partnerships can yield high ROI. However, authenticity is key; the audience in Canada Toronto values genuine connections over paid endorsements.</w:t>
      </w:r>
    </w:p>
    <w:bookmarkEnd w:id="26"/>
    <w:bookmarkEnd w:id="27"/>
    <w:bookmarkStart w:id="29" w:name="Xc905bbc77396806cf0d8edb9e600fc557c58cbd"/>
    <w:p>
      <w:pPr>
        <w:pStyle w:val="Heading1"/>
      </w:pPr>
      <w:r>
        <w:t xml:space="preserve">Navigating Regulatory and Ethical Standards</w:t>
      </w:r>
    </w:p>
    <w:bookmarkStart w:id="28" w:name="can-spam-pipeda-and-local-compliance"/>
    <w:p>
      <w:pPr>
        <w:pStyle w:val="Heading2"/>
      </w:pPr>
      <w:r>
        <w:t xml:space="preserve">CAN-SPAM, PIPEDA, and Local Compliance</w:t>
      </w:r>
    </w:p>
    <w:p>
      <w:pPr>
        <w:pStyle w:val="FirstParagraph"/>
      </w:pPr>
      <w:r>
        <w:t xml:space="preserve">A critical aspect of the Marketing Manager’s role is ensuring compliance with Canadian laws. Unlike some other jurisdictions, Canada has strict regulations regarding privacy and direct marketing. The Personal Information Protection and Electronic Documents Act (PIPEDA) governs how personal data is collected, used, and disclosed.</w:t>
      </w:r>
    </w:p>
    <w:p>
      <w:pPr>
        <w:pStyle w:val="BodyText"/>
      </w:pPr>
      <w:r>
        <w:t xml:space="preserve">Failing to adhere to these regulations can result in severe financial penalties and reputational damage. Therefore, every Marketing Manager operating in Canada Toronto must have a thorough understanding of consent laws. This includes obtaining explicit consent for email marketing campaigns and providing clear opt-out mechanisms.</w:t>
      </w:r>
    </w:p>
    <w:p>
      <w:pPr>
        <w:numPr>
          <w:ilvl w:val="0"/>
          <w:numId w:val="1003"/>
        </w:numPr>
        <w:pStyle w:val="Compact"/>
      </w:pPr>
      <w:r>
        <w:rPr>
          <w:bCs/>
          <w:b/>
        </w:rPr>
        <w:t xml:space="preserve">Bilingual Requirements:</w:t>
      </w:r>
      <w:r>
        <w:t xml:space="preserve"> </w:t>
      </w:r>
      <w:r>
        <w:t xml:space="preserve">While English is dominant in Toronto’s business sector, French remains an official language of Canada. For national brands operating in Toronto, ensuring that marketing materials meet federal bilingual standards is often a legal necessity.</w:t>
      </w:r>
    </w:p>
    <w:p>
      <w:pPr>
        <w:numPr>
          <w:ilvl w:val="0"/>
          <w:numId w:val="1003"/>
        </w:numPr>
        <w:pStyle w:val="Compact"/>
      </w:pPr>
      <w:r>
        <w:rPr>
          <w:bCs/>
          <w:b/>
        </w:rPr>
        <w:t xml:space="preserve">Ethical Advertising:</w:t>
      </w:r>
      <w:r>
        <w:t xml:space="preserve"> </w:t>
      </w:r>
      <w:r>
        <w:t xml:space="preserve">Consumers are increasingly skeptical of greenwashing and misleading claims. Marketing Managers must uphold high ethical standards to maintain trust.</w:t>
      </w:r>
    </w:p>
    <w:bookmarkEnd w:id="28"/>
    <w:bookmarkEnd w:id="29"/>
    <w:bookmarkStart w:id="31" w:name="sustainable-marketing-practices"/>
    <w:p>
      <w:pPr>
        <w:pStyle w:val="Heading1"/>
      </w:pPr>
      <w:r>
        <w:t xml:space="preserve">Sustainable Marketing Practices</w:t>
      </w:r>
    </w:p>
    <w:bookmarkStart w:id="30" w:name="eco-consciousness-in-the-canadian-market"/>
    <w:p>
      <w:pPr>
        <w:pStyle w:val="Heading2"/>
      </w:pPr>
      <w:r>
        <w:t xml:space="preserve">Eco-Consciousness in the Canadian Market</w:t>
      </w:r>
    </w:p>
    <w:p>
      <w:pPr>
        <w:pStyle w:val="FirstParagraph"/>
      </w:pPr>
      <w:r>
        <w:t xml:space="preserve">Sustainability is no longer a niche interest; it is a mainstream expectation for consumers in Canada Toronto. Recent studies indicate that a significant portion of Torontonians are willing to pay more for products and services from companies that demonstrate sustainable practices.</w:t>
      </w:r>
    </w:p>
    <w:p>
      <w:pPr>
        <w:pStyle w:val="BodyText"/>
      </w:pPr>
      <w:r>
        <w:t xml:space="preserve">The Marketing Manager plays a vital role in communicating these efforts effectively. It is not enough to be sustainable; the brand must tell its story compellingly. This involves highlighting supply chain transparency, reducing carbon footprints, and supporting local community initiatives.</w:t>
      </w:r>
    </w:p>
    <w:p>
      <w:pPr>
        <w:pStyle w:val="BodyText"/>
      </w:pPr>
      <w:r>
        <w:t xml:space="preserve">In the context of Canada Toronto’s growing green economy, marketing campaigns that align with environmental goals resonate deeply with both consumers and potential employees. A Marketing Manager who can authentically weave sustainability into the brand narrative will find a loyal customer base that values corporate responsibility.</w:t>
      </w:r>
    </w:p>
    <w:bookmarkEnd w:id="30"/>
    <w:bookmarkEnd w:id="31"/>
    <w:bookmarkStart w:id="33" w:name="talent-acquisition-and-team-building"/>
    <w:p>
      <w:pPr>
        <w:pStyle w:val="Heading1"/>
      </w:pPr>
      <w:r>
        <w:t xml:space="preserve">Talent Acquisition and Team Building</w:t>
      </w:r>
    </w:p>
    <w:bookmarkStart w:id="32" w:name="Xcdeb781ee3ca14ea1c11db66d909252586f7d08"/>
    <w:p>
      <w:pPr>
        <w:pStyle w:val="Heading2"/>
      </w:pPr>
      <w:r>
        <w:t xml:space="preserve">Cultivating Top Marketing Talent in Canada Toronto</w:t>
      </w:r>
    </w:p>
    <w:p>
      <w:pPr>
        <w:pStyle w:val="FirstParagraph"/>
      </w:pPr>
      <w:r>
        <w:t xml:space="preserve">The success of any marketing initiative relies on the strength of the team behind it. Attracting top-tier talent to work as Marketing Managers or specialists in Canada Toronto is a competitive endeavor. The city is home to numerous universities and tech hubs, creating a rich pool of candidates.</w:t>
      </w:r>
    </w:p>
    <w:p>
      <w:pPr>
        <w:numPr>
          <w:ilvl w:val="0"/>
          <w:numId w:val="1004"/>
        </w:numPr>
        <w:pStyle w:val="Compact"/>
      </w:pPr>
      <w:r>
        <w:rPr>
          <w:bCs/>
          <w:b/>
        </w:rPr>
        <w:t xml:space="preserve">Cultural Fit:</w:t>
      </w:r>
      <w:r>
        <w:t xml:space="preserve"> </w:t>
      </w:r>
      <w:r>
        <w:t xml:space="preserve">When hiring for marketing roles in Toronto, companies must look for individuals who not only possess technical skills but also align with the company’s values. Diversity in hiring is essential to reflect the demographics of the market.</w:t>
      </w:r>
    </w:p>
    <w:p>
      <w:pPr>
        <w:numPr>
          <w:ilvl w:val="0"/>
          <w:numId w:val="1004"/>
        </w:numPr>
        <w:pStyle w:val="Compact"/>
      </w:pPr>
      <w:r>
        <w:rPr>
          <w:bCs/>
          <w:b/>
        </w:rPr>
        <w:t xml:space="preserve">Continuous Learning:</w:t>
      </w:r>
      <w:r>
        <w:t xml:space="preserve"> </w:t>
      </w:r>
      <w:r>
        <w:t xml:space="preserve">The digital landscape changes rapidly. Marketing Managers must foster a culture of continuous learning within their teams, encouraging certifications in new tools, AI integration, and data analytics.</w:t>
      </w:r>
    </w:p>
    <w:p>
      <w:pPr>
        <w:numPr>
          <w:ilvl w:val="0"/>
          <w:numId w:val="1004"/>
        </w:numPr>
        <w:pStyle w:val="Compact"/>
      </w:pPr>
      <w:r>
        <w:rPr>
          <w:bCs/>
          <w:b/>
        </w:rPr>
        <w:t xml:space="preserve">Remote and Hybrid Work:</w:t>
      </w:r>
    </w:p>
    <w:bookmarkEnd w:id="32"/>
    <w:bookmarkEnd w:id="33"/>
    <w:bookmarkStart w:id="35" w:name="crisis-management-and-reputation"/>
    <w:p>
      <w:pPr>
        <w:pStyle w:val="Heading1"/>
      </w:pPr>
      <w:r>
        <w:t xml:space="preserve">Crisis Management and Reputation</w:t>
      </w:r>
    </w:p>
    <w:bookmarkStart w:id="34" w:name="X257d590e7cf19e07b37071c73cc208a0039f884"/>
    <w:p>
      <w:pPr>
        <w:pStyle w:val="Heading2"/>
      </w:pPr>
      <w:r>
        <w:t xml:space="preserve">Maintaining Brand Integrity in a Volatile World</w:t>
      </w:r>
    </w:p>
    <w:p>
      <w:pPr>
        <w:pStyle w:val="FirstParagraph"/>
      </w:pPr>
      <w:r>
        <w:t xml:space="preserve">In the age of social media, reputational damage can occur instantaneously. A Marketing Manager must be prepared to handle crises with speed and transparency. This is particularly relevant in Canada Toronto, where community activism and public discourse are highly visible online.</w:t>
      </w:r>
    </w:p>
    <w:p>
      <w:pPr>
        <w:numPr>
          <w:ilvl w:val="0"/>
          <w:numId w:val="1005"/>
        </w:numPr>
        <w:pStyle w:val="Compact"/>
      </w:pPr>
      <w:r>
        <w:rPr>
          <w:bCs/>
          <w:b/>
        </w:rPr>
        <w:t xml:space="preserve">Rapid Response Protocols:</w:t>
      </w:r>
      <w:r>
        <w:t xml:space="preserve"> </w:t>
      </w:r>
      <w:r>
        <w:t xml:space="preserve">Having a pre-defined crisis communication plan is essential. This includes identifying key stakeholders, drafting holding statements, and determining the appropriate channels for response.</w:t>
      </w:r>
    </w:p>
    <w:p>
      <w:pPr>
        <w:numPr>
          <w:ilvl w:val="0"/>
          <w:numId w:val="1005"/>
        </w:numPr>
        <w:pStyle w:val="Compact"/>
      </w:pPr>
      <w:r>
        <w:rPr>
          <w:bCs/>
          <w:b/>
        </w:rPr>
        <w:t xml:space="preserve">Social Listening:</w:t>
      </w:r>
      <w:r>
        <w:t xml:space="preserve"> </w:t>
      </w:r>
      <w:r>
        <w:t xml:space="preserve">Marketing Managers should utilize social listening tools to gauge public sentiment in real-time. Detecting potential issues before they escalate allows for proactive management rather than reactive damage control.</w:t>
      </w:r>
    </w:p>
    <w:p>
      <w:pPr>
        <w:numPr>
          <w:ilvl w:val="0"/>
          <w:numId w:val="1005"/>
        </w:numPr>
        <w:pStyle w:val="Compact"/>
      </w:pPr>
      <w:r>
        <w:rPr>
          <w:bCs/>
          <w:b/>
        </w:rPr>
        <w:t xml:space="preserve">Empathy and Accountability:</w:t>
      </w:r>
      <w:r>
        <w:t xml:space="preserve"> </w:t>
      </w:r>
      <w:r>
        <w:t xml:space="preserve">When mistakes occur, acknowledging them sincerely is more effective than defensive posturing. In the socially conscious environment of Canada Toronto, empathy is a powerful tool for restoring trust.</w:t>
      </w:r>
    </w:p>
    <w:bookmarkEnd w:id="34"/>
    <w:bookmarkEnd w:id="35"/>
    <w:bookmarkStart w:id="37" w:name="X9bec65a4549bdbddde7e5063ad4c71c7ec48449"/>
    <w:p>
      <w:pPr>
        <w:pStyle w:val="Heading1"/>
      </w:pPr>
      <w:r>
        <w:t xml:space="preserve">Conclusion: The Future of Marketing in Canada Toronto</w:t>
      </w:r>
    </w:p>
    <w:bookmarkStart w:id="36" w:name="synthesis-and-strategic-outlook"/>
    <w:p>
      <w:pPr>
        <w:pStyle w:val="Heading2"/>
      </w:pPr>
      <w:r>
        <w:t xml:space="preserve">Synthesis and Strategic Outlook</w:t>
      </w:r>
    </w:p>
    <w:p>
      <w:pPr>
        <w:pStyle w:val="FirstParagraph"/>
      </w:pPr>
      <w:r>
        <w:t xml:space="preserve">In summary, the role of the Marketing Manager in Canada Toronto is complex, multifaceted, and incredibly rewarding. It requires a blend of creative flair, analytical rigor, and cultural intelligence. To succeed in this vibrant Canadian market, one must embrace diversity as a core strategic asset rather than an afterthought.</w:t>
      </w:r>
    </w:p>
    <w:p>
      <w:pPr>
        <w:pStyle w:val="BodyText"/>
      </w:pPr>
      <w:r>
        <w:t xml:space="preserve">As we look to the future, technologies such as Artificial Intelligence (AI) and augmented reality will further transform how Marketing Managers engage with consumers in Toronto. However, the human element—the ability to connect, empathize, and tell compelling stories—will remain irreplaceable.</w:t>
      </w:r>
    </w:p>
    <w:p>
      <w:pPr>
        <w:pStyle w:val="BodyText"/>
      </w:pPr>
      <w:r>
        <w:t xml:space="preserve">We encourage all aspiring and current Marketing Managers to view Canada Toronto not just as a location on a map, but as a dynamic ecosystem of opportunities. By staying informed about local trends, adhering to ethical standards, and leveraging digital tools effectively, you can drive significant growth and build lasting brand loyalty in this global city.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Strategy for Canada Toronto</dc:title>
  <dc:creator/>
  <dc:language>en</dc:language>
  <cp:keywords/>
  <dcterms:created xsi:type="dcterms:W3CDTF">2026-07-29T15:04:34Z</dcterms:created>
  <dcterms:modified xsi:type="dcterms:W3CDTF">2026-07-29T15:04:34Z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