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8" w:name="seminar-presentation-slides-document"/>
    <w:p>
      <w:pPr>
        <w:pStyle w:val="Heading1"/>
      </w:pPr>
      <w:r>
        <w:t xml:space="preserve">Seminar Presentation Slides Document</w:t>
      </w:r>
    </w:p>
    <w:p>
      <w:pPr>
        <w:pStyle w:val="FirstParagraph"/>
      </w:pPr>
      <w:r>
        <w:rPr>
          <w:bCs/>
          <w:b/>
        </w:rPr>
        <w:t xml:space="preserve">Presentation Title:</w:t>
      </w:r>
      <w:r>
        <w:t xml:space="preserve"> </w:t>
      </w:r>
      <w:r>
        <w:t xml:space="preserve">Navigating the Pulse of the Capital: The Evolving Role of the Marketing Manager in India, New Delhi</w:t>
      </w:r>
      <w:r>
        <w:br/>
      </w:r>
      <w:r>
        <w:rPr>
          <w:bCs/>
          <w:b/>
        </w:rPr>
        <w:t xml:space="preserve">Purpose:</w:t>
      </w:r>
      <w:r>
        <w:t xml:space="preserve"> </w:t>
      </w:r>
      <w:r>
        <w:t xml:space="preserve">To outline strategic imperatives for modern marketing leadership.</w:t>
      </w:r>
      <w:r>
        <w:br/>
      </w:r>
      <w:r>
        <w:rPr>
          <w:bCs/>
          <w:b/>
        </w:rPr>
        <w:t xml:space="preserve">Date:</w:t>
      </w:r>
      <w:r>
        <w:t xml:space="preserve"> </w:t>
      </w:r>
      <w:r>
        <w:t xml:space="preserve">October 2023</w:t>
      </w:r>
    </w:p>
    <w:bookmarkStart w:id="20" w:name="slide-1-title-and-introduction"/>
    <w:p>
      <w:pPr>
        <w:pStyle w:val="Heading2"/>
      </w:pPr>
      <w:r>
        <w:t xml:space="preserve">Slide 1: Title and Introduction</w:t>
      </w:r>
    </w:p>
    <w:p>
      <w:pPr>
        <w:pStyle w:val="FirstParagraph"/>
      </w:pPr>
      <w:r>
        <w:br/>
      </w:r>
    </w:p>
    <w:p>
      <w:pPr>
        <w:pStyle w:val="BodyText"/>
      </w:pPr>
      <w:r>
        <w:t xml:space="preserve">Welcome to this specialized seminar presentation focused on the dynamic landscape of business in India, specifically within its bustling capital city. Today, we will explore the pivotal role of the Marketing Manager in India New Delhi as it navigates through digital disruption, changing consumer demographics, and intense market competition. New Delhi stands as a critical economic hub that bridges traditional values with futuristic ambitions.</w:t>
      </w:r>
    </w:p>
    <w:p>
      <w:pPr>
        <w:pStyle w:val="BodyText"/>
      </w:pPr>
      <w:r>
        <w:br/>
      </w:r>
    </w:p>
    <w:p>
      <w:pPr>
        <w:pStyle w:val="BodyText"/>
      </w:pPr>
      <w:r>
        <w:t xml:space="preserve">The objective of this seminar is to provide actionable insights for professionals aiming to master the art and science of marketing in one of the world's most vibrant markets.</w:t>
      </w:r>
    </w:p>
    <w:bookmarkEnd w:id="20"/>
    <w:bookmarkStart w:id="21" w:name="X933a6f671e7ee9ead1fcf8547007df60f084aac"/>
    <w:p>
      <w:pPr>
        <w:pStyle w:val="Heading2"/>
      </w:pPr>
      <w:r>
        <w:t xml:space="preserve">Slide 2: The Unique Context of India New Delhi</w:t>
      </w:r>
    </w:p>
    <w:p>
      <w:pPr>
        <w:pStyle w:val="FirstParagraph"/>
      </w:pPr>
      <w:r>
        <w:br/>
      </w:r>
    </w:p>
    <w:p>
      <w:pPr>
        <w:pStyle w:val="BodyText"/>
      </w:pPr>
      <w:r>
        <w:t xml:space="preserve">To understand the responsibilities of a Marketing Manager, one must first understand the terrain. India New Delhi is not just a city; it is the nerve center of national policy, culture, and commerce. The market here exhibits unique characteristics that demand specialized attention from any Marketing Manager.</w:t>
      </w:r>
    </w:p>
    <w:p>
      <w:pPr>
        <w:pStyle w:val="BodyText"/>
      </w:pPr>
      <w:r>
        <w:br/>
      </w:r>
    </w:p>
    <w:p>
      <w:pPr>
        <w:numPr>
          <w:ilvl w:val="0"/>
          <w:numId w:val="1001"/>
        </w:numPr>
        <w:pStyle w:val="Compact"/>
      </w:pPr>
      <w:r>
        <w:rPr>
          <w:bCs/>
          <w:b/>
        </w:rPr>
        <w:t xml:space="preserve">Demographic Diversity:</w:t>
      </w:r>
      <w:r>
        <w:t xml:space="preserve"> </w:t>
      </w:r>
      <w:r>
        <w:t xml:space="preserve">The population ranges from affluent professionals in South Delhi to emerging middle-class consumers in outer districts. A successful Marketing Manager must segment audiences with surgical precision.</w:t>
      </w:r>
    </w:p>
    <w:p>
      <w:pPr>
        <w:numPr>
          <w:ilvl w:val="0"/>
          <w:numId w:val="1001"/>
        </w:numPr>
        <w:pStyle w:val="Compact"/>
      </w:pPr>
      <w:r>
        <w:rPr>
          <w:bCs/>
          <w:b/>
        </w:rPr>
        <w:t xml:space="preserve">Cultural Richness:</w:t>
      </w:r>
    </w:p>
    <w:p>
      <w:pPr>
        <w:numPr>
          <w:ilvl w:val="0"/>
          <w:numId w:val="1001"/>
        </w:numPr>
        <w:pStyle w:val="Compact"/>
      </w:pPr>
      <w:r>
        <w:rPr>
          <w:bCs/>
          <w:b/>
        </w:rPr>
        <w:t xml:space="preserve">Economic Hub Status:</w:t>
      </w:r>
      <w:r>
        <w:t xml:space="preserve"> </w:t>
      </w:r>
      <w:r>
        <w:t xml:space="preserve">As the seat of government and major corporate headquarters, B2B opportunities are abundant alongside fierce B2C competition.</w:t>
      </w:r>
    </w:p>
    <w:p>
      <w:pPr>
        <w:pStyle w:val="FirstParagraph"/>
      </w:pPr>
      <w:r>
        <w:br/>
      </w:r>
    </w:p>
    <w:p>
      <w:pPr>
        <w:pStyle w:val="BodyText"/>
      </w:pPr>
      <w:r>
        <w:t xml:space="preserve">The Marketing Manager must possess a deep understanding of these localized dynamics to ensure brand relevance. Generic strategies often fail in India New Delhi; hyper-localization is the key to success.</w:t>
      </w:r>
    </w:p>
    <w:bookmarkEnd w:id="21"/>
    <w:bookmarkStart w:id="22" w:name="Xed16a9c1447e658c37c899cdd5fffbdc29b003a"/>
    <w:p>
      <w:pPr>
        <w:pStyle w:val="Heading2"/>
      </w:pPr>
      <w:r>
        <w:t xml:space="preserve">Slide 3: Digital Transformation and Consumer Behavior</w:t>
      </w:r>
    </w:p>
    <w:p>
      <w:pPr>
        <w:pStyle w:val="FirstParagraph"/>
      </w:pPr>
      <w:r>
        <w:br/>
      </w:r>
    </w:p>
    <w:p>
      <w:pPr>
        <w:pStyle w:val="BodyText"/>
      </w:pPr>
      <w:r>
        <w:t xml:space="preserve">The second crucial aspect of our seminar presentation addresses the digital revolution. In India New Delhi, smartphone penetration is ubiquitous, leading to a massive shift in consumer behavior. The modern Marketing Manager is no longer just a brand steward but also a data analyst and digital strategist.</w:t>
      </w:r>
    </w:p>
    <w:p>
      <w:pPr>
        <w:pStyle w:val="BodyText"/>
      </w:pPr>
      <w:r>
        <w:br/>
      </w:r>
    </w:p>
    <w:p>
      <w:pPr>
        <w:pStyle w:val="BodyText"/>
      </w:pPr>
      <w:r>
        <w:t xml:space="preserve">Key trends driving this shift include:</w:t>
      </w:r>
    </w:p>
    <w:p>
      <w:pPr>
        <w:pStyle w:val="BodyText"/>
      </w:pPr>
      <w:r>
        <w:br/>
      </w:r>
    </w:p>
    <w:p>
      <w:pPr>
        <w:numPr>
          <w:ilvl w:val="0"/>
          <w:numId w:val="1002"/>
        </w:numPr>
        <w:pStyle w:val="Compact"/>
      </w:pPr>
      <w:r>
        <w:rPr>
          <w:bCs/>
          <w:b/>
        </w:rPr>
        <w:t xml:space="preserve">Social Commerce:</w:t>
      </w:r>
      <w:r>
        <w:t xml:space="preserve"> </w:t>
      </w:r>
      <w:r>
        <w:t xml:space="preserve">Platforms like Instagram, WhatsApp, and local apps are becoming primary storefronts. The Marketing Manager must oversee social selling strategies.</w:t>
      </w:r>
    </w:p>
    <w:p>
      <w:pPr>
        <w:numPr>
          <w:ilvl w:val="0"/>
          <w:numId w:val="1002"/>
        </w:numPr>
        <w:pStyle w:val="Compact"/>
      </w:pPr>
      <w:r>
        <w:rPr>
          <w:bCs/>
          <w:b/>
        </w:rPr>
        <w:t xml:space="preserve">Data-Driven Decisions:</w:t>
      </w:r>
      <w:r>
        <w:t xml:space="preserve"> </w:t>
      </w:r>
      <w:r>
        <w:t xml:space="preserve">Utilizing AI tools to analyze consumer footfall in markets like Connaught Place or Saket allows for real-time adjustments in marketing spend.</w:t>
      </w:r>
    </w:p>
    <w:p>
      <w:pPr>
        <w:numPr>
          <w:ilvl w:val="0"/>
          <w:numId w:val="1002"/>
        </w:numPr>
        <w:pStyle w:val="Compact"/>
      </w:pPr>
      <w:r>
        <w:t xml:space="preserve">Influencer Culture:</w:t>
      </w:r>
    </w:p>
    <w:p>
      <w:pPr>
        <w:pStyle w:val="FirstParagraph"/>
      </w:pPr>
      <w:r>
        <w:br/>
      </w:r>
    </w:p>
    <w:p>
      <w:pPr>
        <w:pStyle w:val="BodyText"/>
      </w:pPr>
      <w:r>
        <w:t xml:space="preserve">Failing to integrate these digital touchpoints into the overall marketing mix results in a loss of market share. The Marketing Manager must bridge the gap between offline heritage and online innovation.</w:t>
      </w:r>
    </w:p>
    <w:bookmarkEnd w:id="22"/>
    <w:bookmarkStart w:id="23" w:name="Xf0efb675b4fc2beb5bb59bb24c2eb66bd8e2622"/>
    <w:p>
      <w:pPr>
        <w:pStyle w:val="Heading2"/>
      </w:pPr>
      <w:r>
        <w:t xml:space="preserve">Slide 4: Strategic Leadership and Brand Positioning</w:t>
      </w:r>
    </w:p>
    <w:p>
      <w:pPr>
        <w:pStyle w:val="FirstParagraph"/>
      </w:pPr>
      <w:r>
        <w:br/>
      </w:r>
    </w:p>
    <w:p>
      <w:pPr>
        <w:pStyle w:val="BodyText"/>
      </w:pPr>
      <w:r>
        <w:t xml:space="preserve">A core duty of the Marketing Manager involves defining clear brand positioning. In a crowded marketplace like India New Delhi, differentiation is survival. This involves conducting rigorous market research to identify gaps in consumer needs that competitors are ignoring.</w:t>
      </w:r>
    </w:p>
    <w:p>
      <w:pPr>
        <w:pStyle w:val="BodyText"/>
      </w:pPr>
      <w:r>
        <w:br/>
      </w:r>
    </w:p>
    <w:p>
      <w:pPr>
        <w:numPr>
          <w:ilvl w:val="0"/>
          <w:numId w:val="1003"/>
        </w:numPr>
        <w:pStyle w:val="Compact"/>
      </w:pPr>
      <w:r>
        <w:rPr>
          <w:bCs/>
          <w:b/>
        </w:rPr>
        <w:t xml:space="preserve">Value Proposition:</w:t>
      </w:r>
      <w:r>
        <w:t xml:space="preserve"> </w:t>
      </w:r>
      <w:r>
        <w:t xml:space="preserve">Clearly articulating why a consumer in the capital city should choose Brand A over Brand B.</w:t>
      </w:r>
    </w:p>
    <w:p>
      <w:pPr>
        <w:numPr>
          <w:ilvl w:val="0"/>
          <w:numId w:val="1003"/>
        </w:numPr>
        <w:pStyle w:val="Compact"/>
      </w:pPr>
      <w:r>
        <w:t xml:space="preserve">Narrative Building:</w:t>
      </w:r>
    </w:p>
    <w:p>
      <w:pPr>
        <w:pStyle w:val="FirstParagraph"/>
      </w:pPr>
      <w:r>
        <w:br/>
      </w:r>
    </w:p>
    <w:p>
      <w:pPr>
        <w:pStyle w:val="BodyText"/>
      </w:pPr>
      <w:r>
        <w:t xml:space="preserve">This strategic oversight requires strong leadership skills. The Marketing Manager often leads cross-functional teams comprising sales, creative design, and product development to ensure a unified brand voice.</w:t>
      </w:r>
    </w:p>
    <w:bookmarkEnd w:id="23"/>
    <w:bookmarkStart w:id="24" w:name="Xd3d79a03fc5fcb9f435c902df30ef72aaf6c2a1"/>
    <w:p>
      <w:pPr>
        <w:pStyle w:val="Heading2"/>
      </w:pPr>
      <w:r>
        <w:t xml:space="preserve">Slide 5: Regulatory Environment and Ethical Marketing</w:t>
      </w:r>
    </w:p>
    <w:p>
      <w:pPr>
        <w:pStyle w:val="FirstParagraph"/>
      </w:pPr>
      <w:r>
        <w:br/>
      </w:r>
    </w:p>
    <w:p>
      <w:pPr>
        <w:pStyle w:val="BodyText"/>
      </w:pPr>
      <w:r>
        <w:t xml:space="preserve">No seminar on marketing in India would be complete without addressing the regulatory landscape. The Marketing Manager must stay abreast of local advertising standards, consumer protection laws, and data privacy regulations mandated by the Indian government.</w:t>
      </w:r>
    </w:p>
    <w:p>
      <w:pPr>
        <w:pStyle w:val="BodyText"/>
      </w:pPr>
      <w:r>
        <w:br/>
      </w:r>
    </w:p>
    <w:p>
      <w:pPr>
        <w:numPr>
          <w:ilvl w:val="0"/>
          <w:numId w:val="1004"/>
        </w:numPr>
        <w:pStyle w:val="Compact"/>
      </w:pPr>
      <w:r>
        <w:rPr>
          <w:bCs/>
          <w:b/>
        </w:rPr>
        <w:t xml:space="preserve">Compliance:</w:t>
      </w:r>
    </w:p>
    <w:p>
      <w:pPr>
        <w:numPr>
          <w:ilvl w:val="0"/>
          <w:numId w:val="1004"/>
        </w:numPr>
        <w:pStyle w:val="Compact"/>
      </w:pPr>
      <w:r>
        <w:t xml:space="preserve">Ethical Considerations:</w:t>
      </w:r>
    </w:p>
    <w:p>
      <w:pPr>
        <w:pStyle w:val="FirstParagraph"/>
      </w:pPr>
      <w:r>
        <w:br/>
      </w:r>
    </w:p>
    <w:p>
      <w:pPr>
        <w:pStyle w:val="BodyText"/>
      </w:pPr>
      <w:r>
        <w:t xml:space="preserve">Navigating these legal waters protects the brand’s reputation and ensures long-term sustainability in the region.</w:t>
      </w:r>
    </w:p>
    <w:bookmarkEnd w:id="24"/>
    <w:bookmarkStart w:id="25" w:name="X0ff0bbddb848666a7706abeadfa1d534dda2b16"/>
    <w:p>
      <w:pPr>
        <w:pStyle w:val="Heading2"/>
      </w:pPr>
      <w:r>
        <w:t xml:space="preserve">Slide 6: Budgeting, ROI, and Resource Allocation</w:t>
      </w:r>
    </w:p>
    <w:p>
      <w:pPr>
        <w:pStyle w:val="FirstParagraph"/>
      </w:pPr>
      <w:r>
        <w:br/>
      </w:r>
    </w:p>
    <w:p>
      <w:pPr>
        <w:pStyle w:val="BodyText"/>
      </w:pPr>
      <w:r>
        <w:t xml:space="preserve">Fiscal responsibility is another critical pillar. The Marketing Manager is entrusted with significant budgets but must deliver measurable returns on investment (ROI). In India New Delhi, where media costs vary wildly between prime time television and digital banners, efficient resource allocation is vital.</w:t>
      </w:r>
    </w:p>
    <w:p>
      <w:pPr>
        <w:pStyle w:val="BodyText"/>
      </w:pPr>
      <w:r>
        <w:br/>
      </w:r>
    </w:p>
    <w:p>
      <w:pPr>
        <w:numPr>
          <w:ilvl w:val="0"/>
          <w:numId w:val="1005"/>
        </w:numPr>
        <w:pStyle w:val="Compact"/>
      </w:pPr>
      <w:r>
        <w:rPr>
          <w:bCs/>
          <w:b/>
        </w:rPr>
        <w:t xml:space="preserve">Mixed Media Strategies:</w:t>
      </w:r>
    </w:p>
    <w:p>
      <w:pPr>
        <w:numPr>
          <w:ilvl w:val="0"/>
          <w:numId w:val="1005"/>
        </w:numPr>
        <w:pStyle w:val="Compact"/>
      </w:pPr>
      <w:r>
        <w:t xml:space="preserve">KPI Tracking:</w:t>
      </w:r>
    </w:p>
    <w:p>
      <w:pPr>
        <w:pStyle w:val="FirstParagraph"/>
      </w:pPr>
      <w:r>
        <w:br/>
      </w:r>
    </w:p>
    <w:p>
      <w:pPr>
        <w:pStyle w:val="BodyText"/>
      </w:pPr>
      <w:r>
        <w:t xml:space="preserve">The Marketing Manager must possess strong analytical skills to justify expenditures and pivot strategies when certain channels underperform. Transparency in reporting builds trust with stakeholders.</w:t>
      </w:r>
    </w:p>
    <w:bookmarkEnd w:id="25"/>
    <w:bookmarkStart w:id="26" w:name="slide-7-crisis-management-and-resilience"/>
    <w:p>
      <w:pPr>
        <w:pStyle w:val="Heading2"/>
      </w:pPr>
      <w:r>
        <w:t xml:space="preserve">Slide 7: Crisis Management and Resilience</w:t>
      </w:r>
    </w:p>
    <w:p>
      <w:pPr>
        <w:pStyle w:val="FirstParagraph"/>
      </w:pPr>
      <w:r>
        <w:br/>
      </w:r>
    </w:p>
    <w:p>
      <w:pPr>
        <w:pStyle w:val="BodyText"/>
      </w:pPr>
      <w:r>
        <w:t xml:space="preserve">In today's volatile world, crisis management is an indispensable skill for the Marketing Manager. Whether it is a PR scandal or a sudden economic downturn, the ability to communicate effectively during crises sets great leaders apart. In India New Delhi, where public sentiment can shift rapidly via social media trends, proactive reputation management is essential.</w:t>
      </w:r>
    </w:p>
    <w:p>
      <w:pPr>
        <w:pStyle w:val="BodyText"/>
      </w:pPr>
      <w:r>
        <w:br/>
      </w:r>
    </w:p>
    <w:p>
      <w:pPr>
        <w:numPr>
          <w:ilvl w:val="0"/>
          <w:numId w:val="1006"/>
        </w:numPr>
        <w:pStyle w:val="Compact"/>
      </w:pPr>
      <w:r>
        <w:rPr>
          <w:bCs/>
          <w:b/>
        </w:rPr>
        <w:t xml:space="preserve">Rapid Response Protocols:</w:t>
      </w:r>
    </w:p>
    <w:p>
      <w:pPr>
        <w:numPr>
          <w:ilvl w:val="0"/>
          <w:numId w:val="1006"/>
        </w:numPr>
        <w:pStyle w:val="Compact"/>
      </w:pPr>
      <w:r>
        <w:t xml:space="preserve">Sentiment Analysis:</w:t>
      </w:r>
    </w:p>
    <w:p>
      <w:pPr>
        <w:pStyle w:val="FirstParagraph"/>
      </w:pPr>
      <w:r>
        <w:br/>
      </w:r>
    </w:p>
    <w:p>
      <w:pPr>
        <w:pStyle w:val="BodyText"/>
      </w:pPr>
      <w:r>
        <w:t xml:space="preserve">A resilient brand emerges stronger from crises if handled by a competent Marketing Manager who prioritizes transparency, empathy, and swift action.</w:t>
      </w:r>
    </w:p>
    <w:bookmarkEnd w:id="26"/>
    <w:bookmarkStart w:id="27" w:name="X7347eb417d3663039d181df17c8f0d7c1c4f982"/>
    <w:p>
      <w:pPr>
        <w:pStyle w:val="Heading2"/>
      </w:pPr>
      <w:r>
        <w:t xml:space="preserve">Slide 8: Conclusion and Future Outlook for India New Delhi</w:t>
      </w:r>
    </w:p>
    <w:p>
      <w:pPr>
        <w:pStyle w:val="FirstParagraph"/>
      </w:pPr>
      <w:r>
        <w:br/>
      </w:r>
    </w:p>
    <w:p>
      <w:pPr>
        <w:pStyle w:val="BodyText"/>
      </w:pPr>
      <w:r>
        <w:t xml:space="preserve">To conclude this seminar presentation, we have explored the multifaceted role of the Marketing Manager within the unique context of India New Delhi. From navigating digital transformation to ensuring regulatory compliance and driving brand positioning, the responsibilities are vast yet rewarding.</w:t>
      </w:r>
    </w:p>
    <w:p>
      <w:pPr>
        <w:pStyle w:val="BodyText"/>
      </w:pPr>
      <w:r>
        <w:br/>
      </w:r>
    </w:p>
    <w:p>
      <w:pPr>
        <w:numPr>
          <w:ilvl w:val="0"/>
          <w:numId w:val="1007"/>
        </w:numPr>
        <w:pStyle w:val="Compact"/>
      </w:pPr>
      <w:r>
        <w:rPr>
          <w:bCs/>
          <w:b/>
        </w:rPr>
        <w:t xml:space="preserve">The Future is Local:</w:t>
      </w:r>
    </w:p>
    <w:p>
      <w:pPr>
        <w:numPr>
          <w:ilvl w:val="0"/>
          <w:numId w:val="1007"/>
        </w:numPr>
        <w:pStyle w:val="Compact"/>
      </w:pPr>
      <w:r>
        <w:t xml:space="preserve">Technology as an Enabler:</w:t>
      </w:r>
    </w:p>
    <w:p>
      <w:pPr>
        <w:pStyle w:val="FirstParagraph"/>
      </w:pPr>
      <w:r>
        <w:br/>
      </w:r>
    </w:p>
    <w:p>
      <w:pPr>
        <w:pStyle w:val="BodyText"/>
      </w:pPr>
      <w:r>
        <w:t xml:space="preserve">We encourage all participants in this seminar presentation to embrace continuous learning. The landscape of marketing is ever-evolving, but those who remain adaptable, culturally aware, and data-driven will thrive in the dynamic environment of India New Delhi.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Role of the Marketing Manager in India, New Delhi</dc:title>
  <dc:creator/>
  <dc:language>en</dc:language>
  <cp:keywords/>
  <dcterms:created xsi:type="dcterms:W3CDTF">2026-07-29T17:21:16Z</dcterms:created>
  <dcterms:modified xsi:type="dcterms:W3CDTF">2026-07-29T17:21:16Z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