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Italy</w:t>
      </w:r>
      <w:r>
        <w:t xml:space="preserve"> </w:t>
      </w:r>
      <w:r>
        <w:t xml:space="preserve">Naples</w:t>
      </w:r>
    </w:p>
    <w:bookmarkStart w:id="28" w:name="X3689a447f880b2c1dffc611e7ac814aa79bb821"/>
    <w:p>
      <w:pPr>
        <w:pStyle w:val="Heading1"/>
      </w:pPr>
      <w:r>
        <w:t xml:space="preserve">Seminar Presentation Slides:</w:t>
      </w:r>
      <w:r>
        <w:br/>
      </w:r>
      <w:r>
        <w:t xml:space="preserve">The Strategic Marketing Manager in Italy Naples</w:t>
      </w:r>
    </w:p>
    <w:p>
      <w:pPr>
        <w:pStyle w:val="FirstParagraph"/>
      </w:pPr>
      <w:r>
        <w:t xml:space="preserve">Welcome to this comprehensive seminar presentation document. This guide is designed for professionals, executives, and students interested in understanding the nuanced role of a</w:t>
      </w:r>
      <w:r>
        <w:t xml:space="preserve"> </w:t>
      </w:r>
      <w:r>
        <w:t xml:space="preserve">Marketing Manager</w:t>
      </w:r>
      <w:r>
        <w:t xml:space="preserve"> </w:t>
      </w:r>
      <w:r>
        <w:t xml:space="preserve">within the dynamic business landscape of</w:t>
      </w:r>
      <w:r>
        <w:t xml:space="preserve"> </w:t>
      </w:r>
      <w:r>
        <w:t xml:space="preserve">Italy Naples</w:t>
      </w:r>
      <w:r>
        <w:t xml:space="preserve">. As we navigate the complexities of modern commerce, it is imperative to recognize that marketing strategies are not one-size-fits-all. They must be deeply rooted in local culture, economic trends, and consumer behavior specific to the region.</w:t>
      </w:r>
    </w:p>
    <w:bookmarkStart w:id="20" w:name="X55693cfd32b63dfd92268d6c9cca9970a40464c"/>
    <w:p>
      <w:pPr>
        <w:pStyle w:val="Heading2"/>
      </w:pPr>
      <w:r>
        <w:t xml:space="preserve">Slide 1: Introduction and Contextual Background</w:t>
      </w:r>
    </w:p>
    <w:p>
      <w:pPr>
        <w:pStyle w:val="FirstParagraph"/>
      </w:pPr>
      <w:r>
        <w:rPr>
          <w:bCs/>
          <w:b/>
        </w:rPr>
        <w:t xml:space="preserve">The Unique Business Ecosystem of Naples</w:t>
      </w:r>
    </w:p>
    <w:p>
      <w:pPr>
        <w:pStyle w:val="BodyText"/>
      </w:pPr>
      <w:r>
        <w:t xml:space="preserve">To understand the role of a Marketing Manager in this context, one must first appreciate the distinct identity of Naples. Located in southern Italy, this city is a vibrant hub of history, culture, and rapidly evolving commerce. Unlike the corporate sterility often associated with Northern Italian cities like Milan or Turin, Naples offers a raw authenticity that resonates deeply with consumers.</w:t>
      </w:r>
    </w:p>
    <w:p>
      <w:pPr>
        <w:pStyle w:val="BodyText"/>
      </w:pPr>
      <w:r>
        <w:t xml:space="preserve">The</w:t>
      </w:r>
      <w:r>
        <w:t xml:space="preserve"> </w:t>
      </w:r>
      <w:r>
        <w:t xml:space="preserve">Seminar Presentation Slides</w:t>
      </w:r>
      <w:r>
        <w:t xml:space="preserve"> </w:t>
      </w:r>
      <w:r>
        <w:t xml:space="preserve">for this session emphasize that a Marketing Manager here is not just selling a product; they are curating an experience. The city’s economy relies heavily on tourism, local craftsmanship, gastronomy, and an emerging tech startup scene. Therefore, the marketing strategy must balance heritage with innovation. A failure to respect local traditions can lead to immediate brand rejection, while a success story often hinges on the ability to weave modern narratives into ancient cultural fabrics.</w:t>
      </w:r>
    </w:p>
    <w:bookmarkEnd w:id="20"/>
    <w:bookmarkStart w:id="21" w:name="X9facd2319d7a40a96805c7f990f74303ec4f3be"/>
    <w:p>
      <w:pPr>
        <w:pStyle w:val="Heading2"/>
      </w:pPr>
      <w:r>
        <w:t xml:space="preserve">Slide 2: Defining the Core Responsibilities of the Marketing Manager</w:t>
      </w:r>
    </w:p>
    <w:p>
      <w:pPr>
        <w:pStyle w:val="FirstParagraph"/>
      </w:pPr>
      <w:r>
        <w:rPr>
          <w:bCs/>
          <w:b/>
        </w:rPr>
        <w:t xml:space="preserve">Beyond Traditional Metrics</w:t>
      </w:r>
    </w:p>
    <w:p>
      <w:pPr>
        <w:pStyle w:val="BodyText"/>
      </w:pPr>
      <w:r>
        <w:t xml:space="preserve">In Italy Naples, the role of a Marketing Manager extends far beyond standard KPIs like click-through rates and conversion percentages. While these metrics remain important, their application is different. The primary responsibility is cultural translation. The Marketing Manager must act as a bridge between global brand standards and local expectations.</w:t>
      </w:r>
    </w:p>
    <w:p>
      <w:pPr>
        <w:pStyle w:val="BodyText"/>
      </w:pPr>
      <w:r>
        <w:t xml:space="preserve">This involves:</w:t>
      </w:r>
    </w:p>
    <w:p>
      <w:pPr>
        <w:numPr>
          <w:ilvl w:val="0"/>
          <w:numId w:val="1001"/>
        </w:numPr>
        <w:pStyle w:val="Compact"/>
      </w:pPr>
      <w:r>
        <w:rPr>
          <w:bCs/>
          <w:b/>
        </w:rPr>
        <w:t xml:space="preserve">Narrative Construction:</w:t>
      </w:r>
      <w:r>
        <w:t xml:space="preserve"> </w:t>
      </w:r>
      <w:r>
        <w:t xml:space="preserve">Crafting stories that resonate with the Neapolitan pride (*orgoglio napoletano*). Consumers in this region value authenticity over polish. A Marketing Manager must identify the genuine value proposition of a brand and present it through a lens of local relevance.</w:t>
      </w:r>
    </w:p>
    <w:p>
      <w:pPr>
        <w:numPr>
          <w:ilvl w:val="0"/>
          <w:numId w:val="1001"/>
        </w:numPr>
        <w:pStyle w:val="Compact"/>
      </w:pPr>
      <w:r>
        <w:rPr>
          <w:bCs/>
          <w:b/>
        </w:rPr>
        <w:t xml:space="preserve">Community Engagement:</w:t>
      </w:r>
      <w:r>
        <w:t xml:space="preserve"> </w:t>
      </w:r>
      <w:r>
        <w:t xml:space="preserve">In Naples, business is personal. The Marketing Manager must prioritize community building over mass broadcasting. This means leveraging local events, festivals like the Feast of San Gennaro (*Festa di San Gennaro*), and neighborhood-specific campaigns rather than generic nationwide advertisements.</w:t>
      </w:r>
    </w:p>
    <w:p>
      <w:pPr>
        <w:numPr>
          <w:ilvl w:val="0"/>
          <w:numId w:val="1001"/>
        </w:numPr>
        <w:pStyle w:val="Compact"/>
      </w:pPr>
      <w:r>
        <w:rPr>
          <w:bCs/>
          <w:b/>
        </w:rPr>
        <w:t xml:space="preserve">Stakeholder Management:</w:t>
      </w:r>
      <w:r>
        <w:t xml:space="preserve"> </w:t>
      </w:r>
      <w:r>
        <w:t xml:space="preserve">Managing relationships with local suppliers, artisans, and government bodies is crucial for sustainable marketing initiatives in this region.</w:t>
      </w:r>
    </w:p>
    <w:bookmarkEnd w:id="21"/>
    <w:bookmarkStart w:id="22" w:name="X5059753d26c2d0557ba47c4011d5d14bfdcbd69"/>
    <w:p>
      <w:pPr>
        <w:pStyle w:val="Heading2"/>
      </w:pPr>
      <w:r>
        <w:t xml:space="preserve">Slide 3: Digital Transformation in a Traditional Market</w:t>
      </w:r>
    </w:p>
    <w:p>
      <w:pPr>
        <w:pStyle w:val="FirstParagraph"/>
      </w:pPr>
      <w:r>
        <w:rPr>
          <w:bCs/>
          <w:b/>
        </w:rPr>
        <w:t xml:space="preserve">Navigating the Hybrid Landscape</w:t>
      </w:r>
    </w:p>
    <w:p>
      <w:pPr>
        <w:pStyle w:val="BodyText"/>
      </w:pPr>
      <w:r>
        <w:t xml:space="preserve">The city of Naples is undergoing a significant digital transformation. While traditional media still holds weight, particularly among older demographics who are the custodians of local culture, the younger generation is highly connected. The Marketing Manager must therefore adopt a hybrid approach.</w:t>
      </w:r>
    </w:p>
    <w:p>
      <w:pPr>
        <w:pStyle w:val="BodyText"/>
      </w:pPr>
      <w:r>
        <w:t xml:space="preserve">This slide highlights the necessity of mastering Social Media Marketing tailored to Italian users. Platforms like Instagram and TikTok are powerful tools in Italy Naples for visual storytelling, particularly for food, fashion, and tourism sectors. However, WhatsApp marketing is uniquely potent in this region. Neapolitans rely heavily on direct communication channels for business inquiries and customer service.</w:t>
      </w:r>
    </w:p>
    <w:p>
      <w:pPr>
        <w:pStyle w:val="BodyText"/>
      </w:pPr>
      <w:r>
        <w:t xml:space="preserve">A successful Marketing Manager will implement omnichannel strategies that respect the digital divide while maximizing reach. This includes optimizing local SEO to ensure businesses appear in "near me" searches, which is critical for the tourism-driven economy of Naples. The integration of digital tools must feel natural, not intrusive, preserving the human touch that defines Neapolitan business interactions.</w:t>
      </w:r>
    </w:p>
    <w:bookmarkEnd w:id="22"/>
    <w:bookmarkStart w:id="23" w:name="X29c8026f93946a8f2e2bc330be610a78602aa0f"/>
    <w:p>
      <w:pPr>
        <w:pStyle w:val="Heading2"/>
      </w:pPr>
      <w:r>
        <w:t xml:space="preserve">Slide 4: Cultural Nuances and Consumer Behavior</w:t>
      </w:r>
    </w:p>
    <w:p>
      <w:pPr>
        <w:pStyle w:val="FirstParagraph"/>
      </w:pPr>
      <w:r>
        <w:rPr>
          <w:bCs/>
          <w:b/>
        </w:rPr>
        <w:t xml:space="preserve">The Heart of Marketing in Italy Naples</w:t>
      </w:r>
    </w:p>
    <w:p>
      <w:pPr>
        <w:pStyle w:val="BodyText"/>
      </w:pPr>
      <w:r>
        <w:t xml:space="preserve">Culture is the bedrock upon which effective marketing is built. In Italy Naples, consumer behavior is influenced by strong familial ties, a deep appreciation for quality (*la bella figura*), and a skepticism towards overtly aggressive sales tactics.</w:t>
      </w:r>
    </w:p>
    <w:p>
      <w:pPr>
        <w:numPr>
          <w:ilvl w:val="0"/>
          <w:numId w:val="1002"/>
        </w:numPr>
        <w:pStyle w:val="Compact"/>
      </w:pPr>
      <w:r>
        <w:rPr>
          <w:bCs/>
          <w:b/>
        </w:rPr>
        <w:t xml:space="preserve">The Importance of Trust:</w:t>
      </w:r>
      <w:r>
        <w:t xml:space="preserve"> </w:t>
      </w:r>
      <w:r>
        <w:t xml:space="preserve">Neapolitans are loyal once trust is established but quick to abandon brands that seem dishonest or out of touch. The Marketing Manager must focus on transparency and long-term relationship building rather than short-term gains.</w:t>
      </w:r>
    </w:p>
    <w:p>
      <w:pPr>
        <w:numPr>
          <w:ilvl w:val="0"/>
          <w:numId w:val="1002"/>
        </w:numPr>
        <w:pStyle w:val="Compact"/>
      </w:pPr>
      <w:r>
        <w:rPr>
          <w:bCs/>
          <w:b/>
        </w:rPr>
        <w:t xml:space="preserve">Sensory Marketing:</w:t>
      </w:r>
      <w:r>
        <w:t xml:space="preserve"> </w:t>
      </w:r>
      <w:r>
        <w:t xml:space="preserve">Naples is a city that appeals to all senses—the smell of pizza, the sound of the busy streets, the visual beauty of the bay. Marketing campaigns should engage these sensory experiences. For instance, food marketing must emphasize freshness and tradition, while tourism marketing must highlight emotional connections.</w:t>
      </w:r>
    </w:p>
    <w:p>
      <w:pPr>
        <w:numPr>
          <w:ilvl w:val="0"/>
          <w:numId w:val="1002"/>
        </w:numPr>
        <w:pStyle w:val="Compact"/>
      </w:pPr>
      <w:r>
        <w:rPr>
          <w:bCs/>
          <w:b/>
        </w:rPr>
        <w:t xml:space="preserve">Linguistic Sensitivity:</w:t>
      </w:r>
      <w:r>
        <w:t xml:space="preserve"> </w:t>
      </w:r>
      <w:r>
        <w:t xml:space="preserve">While Italian is the official language, incorporating elements of Neapolitan dialect or local slang in appropriate contexts can significantly enhance brand affinity. However, this requires a delicate touch to avoid appearing caricatured or disrespectful. The Marketing Manager must possess high emotional intelligence and linguistic nuance.</w:t>
      </w:r>
    </w:p>
    <w:bookmarkEnd w:id="23"/>
    <w:bookmarkStart w:id="24" w:name="X86e358108b779e5fafd579f43f41082f583740e"/>
    <w:p>
      <w:pPr>
        <w:pStyle w:val="Heading2"/>
      </w:pPr>
      <w:r>
        <w:t xml:space="preserve">Slide 5: Strategic Partnerships and Local Collaboration</w:t>
      </w:r>
    </w:p>
    <w:p>
      <w:pPr>
        <w:pStyle w:val="FirstParagraph"/>
      </w:pPr>
      <w:r>
        <w:rPr>
          <w:bCs/>
          <w:b/>
        </w:rPr>
        <w:t xml:space="preserve">Leveraging the Ecosystem</w:t>
      </w:r>
    </w:p>
    <w:p>
      <w:pPr>
        <w:pStyle w:val="BodyText"/>
      </w:pPr>
      <w:r>
        <w:t xml:space="preserve">The Marketing Manager in Italy Naples cannot operate in a vacuum. Success often depends on strategic partnerships with local entities. This includes collaborating with local tourism boards, chambers of commerce, and influential cultural institutions.</w:t>
      </w:r>
    </w:p>
    <w:p>
      <w:pPr>
        <w:numPr>
          <w:ilvl w:val="0"/>
          <w:numId w:val="1003"/>
        </w:numPr>
        <w:pStyle w:val="Compact"/>
      </w:pPr>
      <w:r>
        <w:rPr>
          <w:bCs/>
          <w:b/>
        </w:rPr>
        <w:t xml:space="preserve">Tourism Synergy:</w:t>
      </w:r>
      <w:r>
        <w:t xml:space="preserve"> </w:t>
      </w:r>
      <w:r>
        <w:t xml:space="preserve">With Naples being a gateway to the Amalfi Coast and Pompeii, marketing campaigns should leverage this influx of international visitors. Creating bilingual content or partnerships with hotels can expand market reach significantly.</w:t>
      </w:r>
    </w:p>
    <w:p>
      <w:pPr>
        <w:numPr>
          <w:ilvl w:val="0"/>
          <w:numId w:val="1003"/>
        </w:numPr>
        <w:pStyle w:val="Compact"/>
      </w:pPr>
      <w:r>
        <w:rPr>
          <w:bCs/>
          <w:b/>
        </w:rPr>
        <w:t xml:space="preserve">Cultural Events:</w:t>
      </w:r>
      <w:r>
        <w:t xml:space="preserve"> </w:t>
      </w:r>
      <w:r>
        <w:t xml:space="preserve">Sponsoring or actively participating in local cultural events provides unparalleled visibility and goodwill. The Marketing Manager must view these not just as advertising opportunities, but as commitments to the community’s cultural health.</w:t>
      </w:r>
    </w:p>
    <w:p>
      <w:pPr>
        <w:numPr>
          <w:ilvl w:val="0"/>
          <w:numId w:val="1003"/>
        </w:numPr>
        <w:pStyle w:val="Compact"/>
      </w:pPr>
      <w:r>
        <w:rPr>
          <w:bCs/>
          <w:b/>
        </w:rPr>
        <w:t xml:space="preserve">SME Networks:</w:t>
      </w:r>
      <w:r>
        <w:t xml:space="preserve"> </w:t>
      </w:r>
      <w:r>
        <w:t xml:space="preserve">Small and Medium Enterprises form the backbone of the local economy. Building networks among these businesses can lead to cross-promotional opportunities that benefit all parties involved, fostering a collaborative rather than competitive environment.</w:t>
      </w:r>
    </w:p>
    <w:bookmarkEnd w:id="24"/>
    <w:bookmarkStart w:id="25" w:name="slide-6-challenges-and-risk-management"/>
    <w:p>
      <w:pPr>
        <w:pStyle w:val="Heading2"/>
      </w:pPr>
      <w:r>
        <w:t xml:space="preserve">Slide 6: Challenges and Risk Management</w:t>
      </w:r>
    </w:p>
    <w:p>
      <w:pPr>
        <w:pStyle w:val="FirstParagraph"/>
      </w:pPr>
      <w:r>
        <w:rPr>
          <w:bCs/>
          <w:b/>
        </w:rPr>
        <w:t xml:space="preserve">Navigating Obstacles in Italy Naples</w:t>
      </w:r>
    </w:p>
    <w:p>
      <w:pPr>
        <w:pStyle w:val="BodyText"/>
      </w:pPr>
      <w:r>
        <w:t xml:space="preserve">No role is without its challenges. A Marketing Manager in this region faces unique hurdles. Bureaucratic complexities, economic fluctuations, and infrastructure limitations can impact campaign execution.</w:t>
      </w:r>
    </w:p>
    <w:p>
      <w:pPr>
        <w:numPr>
          <w:ilvl w:val="0"/>
          <w:numId w:val="1004"/>
        </w:numPr>
        <w:pStyle w:val="Compact"/>
      </w:pPr>
      <w:r>
        <w:rPr>
          <w:bCs/>
          <w:b/>
        </w:rPr>
        <w:t xml:space="preserve">Economic Volatility:</w:t>
      </w:r>
      <w:r>
        <w:t xml:space="preserve"> </w:t>
      </w:r>
      <w:r>
        <w:t xml:space="preserve">Understanding the purchasing power of the local population is essential. Campaigns must be cost-effective and offer tangible value to consumers who may be sensitive to price changes.</w:t>
      </w:r>
    </w:p>
    <w:p>
      <w:pPr>
        <w:numPr>
          <w:ilvl w:val="0"/>
          <w:numId w:val="1004"/>
        </w:numPr>
        <w:pStyle w:val="Compact"/>
      </w:pPr>
      <w:r>
        <w:rPr>
          <w:bCs/>
          <w:b/>
        </w:rPr>
        <w:t xml:space="preserve">Bureaucracy:</w:t>
      </w:r>
      <w:r>
        <w:t xml:space="preserve"> </w:t>
      </w:r>
      <w:r>
        <w:t xml:space="preserve">Navigating local regulations regarding advertising, data privacy, and permits requires patience and legal awareness. The Marketing Manager must work closely with legal teams to ensure compliance.</w:t>
      </w:r>
    </w:p>
    <w:p>
      <w:pPr>
        <w:numPr>
          <w:ilvl w:val="0"/>
          <w:numId w:val="1004"/>
        </w:numPr>
        <w:pStyle w:val="Compact"/>
      </w:pPr>
      <w:r>
        <w:t xml:space="preserve">Infrastructure Issues:</w:t>
      </w:r>
    </w:p>
    <w:bookmarkEnd w:id="25"/>
    <w:bookmarkStart w:id="26" w:name="slide-7-future-trends-and-innovation"/>
    <w:p>
      <w:pPr>
        <w:pStyle w:val="Heading2"/>
      </w:pPr>
      <w:r>
        <w:t xml:space="preserve">Slide 7: Future Trends and Innovation</w:t>
      </w:r>
    </w:p>
    <w:p>
      <w:pPr>
        <w:pStyle w:val="FirstParagraph"/>
      </w:pPr>
      <w:r>
        <w:rPr>
          <w:bCs/>
          <w:b/>
        </w:rPr>
        <w:t xml:space="preserve">The Road Ahead for Marketing in Naples</w:t>
      </w:r>
    </w:p>
    <w:p>
      <w:pPr>
        <w:pStyle w:val="BodyText"/>
      </w:pPr>
      <w:r>
        <w:t xml:space="preserve">The future of marketing in Italy Naples lies in innovation that respects tradition. Emerging trends include the use of Artificial Intelligence for personalized customer experiences, sustainable marketing practices, and the integration of augmented reality to enhance cultural tourism.</w:t>
      </w:r>
    </w:p>
    <w:p>
      <w:pPr>
        <w:numPr>
          <w:ilvl w:val="0"/>
          <w:numId w:val="1005"/>
        </w:numPr>
        <w:pStyle w:val="Compact"/>
      </w:pPr>
      <w:r>
        <w:rPr>
          <w:bCs/>
          <w:b/>
        </w:rPr>
        <w:t xml:space="preserve">Sustainability:</w:t>
      </w:r>
      <w:r>
        <w:t xml:space="preserve"> </w:t>
      </w:r>
      <w:r>
        <w:t xml:space="preserve">There is a growing demand for environmentally responsible brands. Marketing Managers must highlight sustainability efforts, from eco-friendly packaging to support for local environmental initiatives.</w:t>
      </w:r>
    </w:p>
    <w:p>
      <w:pPr>
        <w:numPr>
          <w:ilvl w:val="0"/>
          <w:numId w:val="1005"/>
        </w:numPr>
        <w:pStyle w:val="Compact"/>
      </w:pPr>
      <w:r>
        <w:rPr>
          <w:bCs/>
          <w:b/>
        </w:rPr>
        <w:t xml:space="preserve">Digital Heritage:</w:t>
      </w:r>
      <w:r>
        <w:t xml:space="preserve"> </w:t>
      </w:r>
      <w:r>
        <w:t xml:space="preserve">Using technology to preserve and promote cultural heritage can be a powerful marketing tool. Virtual tours of historical sites or digital archives of local crafts can engage global audiences while supporting local preservation efforts.</w:t>
      </w:r>
    </w:p>
    <w:p>
      <w:pPr>
        <w:numPr>
          <w:ilvl w:val="0"/>
          <w:numId w:val="1005"/>
        </w:numPr>
        <w:pStyle w:val="Compact"/>
      </w:pPr>
      <w:r>
        <w:rPr>
          <w:bCs/>
          <w:b/>
        </w:rPr>
        <w:t xml:space="preserve">Data-Driven Creativity:</w:t>
      </w:r>
      <w:r>
        <w:t xml:space="preserve"> </w:t>
      </w:r>
      <w:r>
        <w:t xml:space="preserve">Combining creative storytelling with data analytics will allow for more precise targeting and measurement. However, the human element must remain central; data should inform creativity, not replace it.</w:t>
      </w:r>
    </w:p>
    <w:bookmarkEnd w:id="26"/>
    <w:bookmarkStart w:id="27" w:name="slide-8-conclusion-and-call-to-action"/>
    <w:p>
      <w:pPr>
        <w:pStyle w:val="Heading2"/>
      </w:pPr>
      <w:r>
        <w:t xml:space="preserve">Slide 8: Conclusion and Call to Action</w:t>
      </w:r>
    </w:p>
    <w:p>
      <w:pPr>
        <w:pStyle w:val="FirstParagraph"/>
      </w:pPr>
      <w:r>
        <w:rPr>
          <w:bCs/>
          <w:b/>
        </w:rPr>
        <w:t xml:space="preserve">Becoming a Successful Marketing Manager in Italy Naples</w:t>
      </w:r>
    </w:p>
    <w:p>
      <w:pPr>
        <w:pStyle w:val="BodyText"/>
      </w:pPr>
      <w:r>
        <w:t xml:space="preserve">In conclusion, the role of a Marketing Manager in Italy Naples is complex, rewarding, and deeply cultural. It requires a blend of strategic thinking, cultural empathy, digital proficiency, and community engagement.</w:t>
      </w:r>
    </w:p>
    <w:p>
      <w:pPr>
        <w:numPr>
          <w:ilvl w:val="0"/>
          <w:numId w:val="1006"/>
        </w:numPr>
        <w:pStyle w:val="Compact"/>
      </w:pPr>
      <w:r>
        <w:rPr>
          <w:bCs/>
          <w:b/>
        </w:rPr>
        <w:t xml:space="preserve">Actionable Steps:</w:t>
      </w:r>
      <w:r>
        <w:t xml:space="preserve"> </w:t>
      </w:r>
      <w:r>
        <w:t xml:space="preserve">Begin by immersing yourself in the local culture. Listen to your customers. Build genuine relationships with local partners.</w:t>
      </w:r>
    </w:p>
    <w:p>
      <w:pPr>
        <w:numPr>
          <w:ilvl w:val="0"/>
          <w:numId w:val="1006"/>
        </w:numPr>
        <w:pStyle w:val="Compact"/>
      </w:pPr>
      <w:r>
        <w:rPr>
          <w:bCs/>
          <w:b/>
        </w:rPr>
        <w:t xml:space="preserve">Vision:</w:t>
      </w:r>
      <w:r>
        <w:t xml:space="preserve"> </w:t>
      </w:r>
      <w:r>
        <w:t xml:space="preserve">Aim not just for sales, but for brand legacy. In Naples, a brand that is loved becomes part of the family.</w:t>
      </w:r>
    </w:p>
    <w:p>
      <w:pPr>
        <w:numPr>
          <w:ilvl w:val="0"/>
          <w:numId w:val="1006"/>
        </w:numPr>
        <w:pStyle w:val="Compact"/>
      </w:pPr>
      <w:r>
        <w:rPr>
          <w:bCs/>
          <w:b/>
        </w:rPr>
        <w:t xml:space="preserve">Fine Word:</w:t>
      </w:r>
      <w:r>
        <w:t xml:space="preserve"> </w:t>
      </w:r>
      <w:r>
        <w:t xml:space="preserve">Adaptability is key. The landscape will continue to change, but the core values of authenticity, quality, and community will remain constant.</w:t>
      </w:r>
    </w:p>
    <w:p>
      <w:pPr>
        <w:pStyle w:val="FirstParagraph"/>
      </w:pPr>
      <w:r>
        <w:t xml:space="preserve">We encourage all attendees to apply these insights from our</w:t>
      </w:r>
      <w:r>
        <w:t xml:space="preserve"> </w:t>
      </w:r>
      <w:r>
        <w:t xml:space="preserve">Seminar Presentation Slides</w:t>
      </w:r>
      <w:r>
        <w:t xml:space="preserve"> </w:t>
      </w:r>
      <w:r>
        <w:t xml:space="preserve">to their respective strategies. By respecting the unique spirit of Italy Naples and executing thoughtful, culturally aware marketing plans, you can achieve sustainable growth and deep brand loyalty in this vibrant region.</w:t>
      </w:r>
    </w:p>
    <w:bookmarkEnd w:id="27"/>
    <w:p>
      <w:pPr>
        <w:pStyle w:val="BodyText"/>
      </w:pPr>
      <w:r>
        <w:rPr>
          <w:iCs/>
          <w:i/>
        </w:rPr>
        <w:t xml:space="preserve">Note: This document serves as a comprehensive guide for seminar preparation. All content is tailored specifically for the</w:t>
      </w:r>
      <w:r>
        <w:rPr>
          <w:iCs/>
          <w:i/>
        </w:rPr>
        <w:t xml:space="preserve"> </w:t>
      </w:r>
      <w:r>
        <w:rPr>
          <w:iCs/>
          <w:i/>
        </w:rPr>
        <w:t xml:space="preserve">Marketing Manager</w:t>
      </w:r>
      <w:r>
        <w:rPr>
          <w:iCs/>
          <w:i/>
        </w:rPr>
        <w:t xml:space="preserve"> </w:t>
      </w:r>
      <w:r>
        <w:rPr>
          <w:iCs/>
          <w:i/>
        </w:rPr>
        <w:t xml:space="preserve">role within the specific context of</w:t>
      </w:r>
      <w:r>
        <w:rPr>
          <w:iCs/>
          <w:i/>
        </w:rPr>
        <w:t xml:space="preserve"> </w:t>
      </w:r>
      <w:r>
        <w:rPr>
          <w:iCs/>
          <w:i/>
        </w:rPr>
        <w:t xml:space="preserve">Italy Naples</w:t>
      </w:r>
      <w:r>
        <w:rPr>
          <w:iCs/>
          <w:i/>
        </w:rP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Role in Italy Naples</dc:title>
  <dc:creator/>
  <dc:language>en</dc:language>
  <cp:keywords/>
  <dcterms:created xsi:type="dcterms:W3CDTF">2026-07-29T14:35:19Z</dcterms:created>
  <dcterms:modified xsi:type="dcterms:W3CDTF">2026-07-29T14:35:19Z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