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Marketing</w:t>
      </w:r>
      <w:r>
        <w:t xml:space="preserve"> </w:t>
      </w:r>
      <w:r>
        <w:t xml:space="preserve">Manager</w:t>
      </w:r>
      <w:r>
        <w:t xml:space="preserve"> </w:t>
      </w:r>
      <w:r>
        <w:t xml:space="preserve">in</w:t>
      </w:r>
      <w:r>
        <w:t xml:space="preserve"> </w:t>
      </w:r>
      <w:r>
        <w:t xml:space="preserve">Ivory</w:t>
      </w:r>
      <w:r>
        <w:t xml:space="preserve"> </w:t>
      </w:r>
      <w:r>
        <w:t xml:space="preserve">Coast</w:t>
      </w:r>
      <w:r>
        <w:t xml:space="preserve"> </w:t>
      </w:r>
      <w:r>
        <w:t xml:space="preserve">Abidjan</w:t>
      </w:r>
    </w:p>
    <w:bookmarkStart w:id="29" w:name="Xb22be4f30869942573c87b21949165c7d7b2619"/>
    <w:p>
      <w:pPr>
        <w:pStyle w:val="Heading1"/>
      </w:pPr>
      <w:r>
        <w:t xml:space="preserve">Seminar Presentation Slides: Strategic Leadership for the Marketing Manager in Ivory Coast Abidjan</w:t>
      </w:r>
    </w:p>
    <w:bookmarkStart w:id="20" w:name="X0aa09c7aed8770ca21f24bd943342ed3571f283"/>
    <w:p>
      <w:pPr>
        <w:pStyle w:val="Heading2"/>
      </w:pPr>
      <w:r>
        <w:t xml:space="preserve">Welcome and Introduction to the Role of the Marketing Manager in Ivory Coast Abidjan</w:t>
      </w:r>
    </w:p>
    <w:p>
      <w:pPr>
        <w:pStyle w:val="FirstParagraph"/>
      </w:pPr>
      <w:r>
        <w:rPr>
          <w:bCs/>
          <w:b/>
        </w:rPr>
        <w:t xml:space="preserve">Welcome, distinguished colleagues and aspiring professionals.</w:t>
      </w:r>
    </w:p>
    <w:p>
      <w:pPr>
        <w:pStyle w:val="BodyText"/>
      </w:pPr>
      <w:r>
        <w:t xml:space="preserve">This Seminar Presentation Slides document is specifically designed to outline the critical responsibilities, strategic imperatives, and cultural nuances required for a successful</w:t>
      </w:r>
      <w:r>
        <w:t xml:space="preserve"> </w:t>
      </w:r>
      <w:r>
        <w:t xml:space="preserve">Marketing Manager</w:t>
      </w:r>
      <w:r>
        <w:t xml:space="preserve"> </w:t>
      </w:r>
      <w:r>
        <w:t xml:space="preserve">operating within the dynamic economic hub of</w:t>
      </w:r>
      <w:r>
        <w:t xml:space="preserve"> </w:t>
      </w:r>
      <w:r>
        <w:t xml:space="preserve">Ivory Coast Abidjan</w:t>
      </w:r>
      <w:r>
        <w:t xml:space="preserve">. As the economic capital of West Africa, Abidjan represents a unique convergence of traditional African values and modern global business practices. For any organization aiming to succeed in this region, having a Marketing Manager who understands the local landscape is not merely an advantage; it is a necessity for survival and growth.</w:t>
      </w:r>
    </w:p>
    <w:p>
      <w:pPr>
        <w:pStyle w:val="BodyText"/>
      </w:pPr>
      <w:r>
        <w:t xml:space="preserve">In this presentation, we will explore how a</w:t>
      </w:r>
      <w:r>
        <w:t xml:space="preserve"> </w:t>
      </w:r>
      <w:r>
        <w:t xml:space="preserve">Marketing Manager</w:t>
      </w:r>
      <w:r>
        <w:t xml:space="preserve"> </w:t>
      </w:r>
      <w:r>
        <w:t xml:space="preserve">must navigate the complex social fabric of Abidjan to drive brand awareness, customer engagement, and revenue growth. The role extends far beyond standard digital campaigns; it requires deep cultural intelligence, linguistic adaptability (French and local dialects), and a profound understanding of the Ivorian consumer psyche.</w:t>
      </w:r>
    </w:p>
    <w:bookmarkEnd w:id="20"/>
    <w:bookmarkStart w:id="21" w:name="X690ff60cddf0e7d2b31819517ad4387587457eb"/>
    <w:p>
      <w:pPr>
        <w:pStyle w:val="Heading2"/>
      </w:pPr>
      <w:r>
        <w:t xml:space="preserve">The Unique Market Landscape of Ivory Coast Abidjan</w:t>
      </w:r>
    </w:p>
    <w:p>
      <w:pPr>
        <w:pStyle w:val="FirstParagraph"/>
      </w:pPr>
      <w:r>
        <w:t xml:space="preserve">To serve effectively as a</w:t>
      </w:r>
      <w:r>
        <w:t xml:space="preserve"> </w:t>
      </w:r>
      <w:r>
        <w:t xml:space="preserve">Marketing Manager</w:t>
      </w:r>
      <w:r>
        <w:t xml:space="preserve">, one must first comprehend the environment in which they operate.</w:t>
      </w:r>
      <w:r>
        <w:t xml:space="preserve"> </w:t>
      </w:r>
      <w:r>
        <w:t xml:space="preserve">Ivory Coast Abidjan</w:t>
      </w:r>
      <w:r>
        <w:t xml:space="preserve"> </w:t>
      </w:r>
      <w:r>
        <w:t xml:space="preserve">is a city of contrasts. It features high-rise modern architecture alongside vibrant, bustling informal markets (marchés). The consumer base is diverse, ranging from a growing middle class and expatriate community to traditional traders who rely heavily on word-of-mouth recommendations.</w:t>
      </w:r>
    </w:p>
    <w:p>
      <w:pPr>
        <w:pStyle w:val="BodyText"/>
      </w:pPr>
      <w:r>
        <w:rPr>
          <w:bCs/>
          <w:b/>
        </w:rPr>
        <w:t xml:space="preserve">Key Market Characteristics:</w:t>
      </w:r>
    </w:p>
    <w:p>
      <w:pPr>
        <w:numPr>
          <w:ilvl w:val="0"/>
          <w:numId w:val="1001"/>
        </w:numPr>
        <w:pStyle w:val="Compact"/>
      </w:pPr>
      <w:r>
        <w:rPr>
          <w:bCs/>
          <w:b/>
        </w:rPr>
        <w:t xml:space="preserve">Digital Penetration:</w:t>
      </w:r>
    </w:p>
    <w:p>
      <w:pPr>
        <w:numPr>
          <w:ilvl w:val="0"/>
          <w:numId w:val="1001"/>
        </w:numPr>
        <w:pStyle w:val="Compact"/>
      </w:pPr>
      <w:r>
        <w:rPr>
          <w:bCs/>
          <w:b/>
        </w:rPr>
        <w:t xml:space="preserve">Cultural Festivities:</w:t>
      </w:r>
    </w:p>
    <w:p>
      <w:pPr>
        <w:numPr>
          <w:ilvl w:val="0"/>
          <w:numId w:val="1001"/>
        </w:numPr>
        <w:pStyle w:val="Compact"/>
      </w:pPr>
      <w:r>
        <w:rPr>
          <w:bCs/>
          <w:b/>
        </w:rPr>
        <w:t xml:space="preserve">Language Nuances:</w:t>
      </w:r>
    </w:p>
    <w:bookmarkEnd w:id="21"/>
    <w:bookmarkStart w:id="22" w:name="Xf9bd84a1ccb89250eb3f0d9c6d9b96248153876"/>
    <w:p>
      <w:pPr>
        <w:pStyle w:val="Heading2"/>
      </w:pPr>
      <w:r>
        <w:t xml:space="preserve">Core Responsibilities of a Marketing Manager in Abidjan</w:t>
      </w:r>
    </w:p>
    <w:p>
      <w:pPr>
        <w:pStyle w:val="FirstParagraph"/>
      </w:pPr>
      <w:r>
        <w:t xml:space="preserve">The role of the</w:t>
      </w:r>
      <w:r>
        <w:t xml:space="preserve"> </w:t>
      </w:r>
      <w:r>
        <w:t xml:space="preserve">Marketing Manager</w:t>
      </w:r>
      <w:r>
        <w:t xml:space="preserve"> </w:t>
      </w:r>
      <w:r>
        <w:t xml:space="preserve">in this region is multifaceted. Firstly, they are responsible for</w:t>
      </w:r>
      <w:r>
        <w:t xml:space="preserve"> </w:t>
      </w:r>
      <w:r>
        <w:rPr>
          <w:bCs/>
          <w:b/>
        </w:rPr>
        <w:t xml:space="preserve">Cultural Adaptation of Global Brands</w:t>
      </w:r>
      <w:r>
        <w:t xml:space="preserve">. If a multinational company is launching a product in Ivory Coast, the Marketing Manager must ensure that messaging resonates with local values. This might involve adjusting visual aesthetics to reflect Ivorian beauty standards or using local celebrities who hold significant sway over public opinion.</w:t>
      </w:r>
    </w:p>
    <w:p>
      <w:pPr>
        <w:pStyle w:val="BodyText"/>
      </w:pPr>
      <w:r>
        <w:t xml:space="preserve">Secondly, the</w:t>
      </w:r>
      <w:r>
        <w:t xml:space="preserve"> </w:t>
      </w:r>
      <w:r>
        <w:t xml:space="preserve">Marketing Manager</w:t>
      </w:r>
      <w:r>
        <w:t xml:space="preserve"> </w:t>
      </w:r>
      <w:r>
        <w:t xml:space="preserve">must oversee</w:t>
      </w:r>
      <w:r>
        <w:t xml:space="preserve"> </w:t>
      </w:r>
      <w:r>
        <w:rPr>
          <w:bCs/>
          <w:b/>
        </w:rPr>
        <w:t xml:space="preserve">Digital Transformation Initiatives</w:t>
      </w:r>
      <w:r>
        <w:t xml:space="preserve">. Abidjan has a highly active social media scene. Platforms like WhatsApp, Facebook, and Instagram are primary channels for commerce and communication. The Marketing Manager must lead teams that create engaging content tailored to these platforms, leveraging short-form video content which is currently trending in West Africa.</w:t>
      </w:r>
    </w:p>
    <w:p>
      <w:pPr>
        <w:pStyle w:val="BodyText"/>
      </w:pPr>
      <w:r>
        <w:t xml:space="preserve">Thirdly, there is the responsibility of</w:t>
      </w:r>
      <w:r>
        <w:t xml:space="preserve"> </w:t>
      </w:r>
      <w:r>
        <w:rPr>
          <w:bCs/>
          <w:b/>
        </w:rPr>
        <w:t xml:space="preserve">B2B Relationship Building</w:t>
      </w:r>
      <w:r>
        <w:t xml:space="preserve">. In Abidjan, business is often personal. Face-to-face meetings and networking events are crucial. The Marketing Manager must facilitate partnerships with local distributors, suppliers, and government bodies to ensure smooth market entry and sustained operations.</w:t>
      </w:r>
    </w:p>
    <w:bookmarkEnd w:id="22"/>
    <w:bookmarkStart w:id="23" w:name="Xd18899e7fc54bf7c8845b1e5d757ea9825ace56"/>
    <w:p>
      <w:pPr>
        <w:pStyle w:val="Heading2"/>
      </w:pPr>
      <w:r>
        <w:t xml:space="preserve">Strategic Approaches for Market Penetration in Ivory Coast Abidjan</w:t>
      </w:r>
    </w:p>
    <w:p>
      <w:pPr>
        <w:pStyle w:val="FirstParagraph"/>
      </w:pPr>
      <w:r>
        <w:t xml:space="preserve">A successful</w:t>
      </w:r>
      <w:r>
        <w:t xml:space="preserve"> </w:t>
      </w:r>
      <w:r>
        <w:t xml:space="preserve">Marketing Manager</w:t>
      </w:r>
      <w:r>
        <w:t xml:space="preserve"> </w:t>
      </w:r>
      <w:r>
        <w:t xml:space="preserve">employs a hybrid strategy. Here are three pillars of success for the Abidjan market:</w:t>
      </w:r>
    </w:p>
    <w:p>
      <w:pPr>
        <w:pStyle w:val="BodyText"/>
      </w:pPr>
      <w:r>
        <w:rPr>
          <w:bCs/>
          <w:b/>
        </w:rPr>
        <w:t xml:space="preserve">1. Community-Centric Marketing:</w:t>
      </w:r>
    </w:p>
    <w:p>
      <w:pPr>
        <w:pStyle w:val="BodyText"/>
      </w:pPr>
      <w:r>
        <w:t xml:space="preserve">In Ivory Coast, community is everything. The Marketing Manager should implement strategies that involve local communities. Sponsorship of local sports teams, music festivals, or educational initiatives in Abidjan builds long-term brand loyalty more effectively than one-off advertisements.</w:t>
      </w:r>
    </w:p>
    <w:p>
      <w:pPr>
        <w:pStyle w:val="BodyText"/>
      </w:pPr>
      <w:r>
        <w:rPr>
          <w:bCs/>
          <w:b/>
        </w:rPr>
        <w:t xml:space="preserve">2. Leveraging Influencer Culture:</w:t>
      </w:r>
    </w:p>
    <w:p>
      <w:pPr>
        <w:pStyle w:val="BodyText"/>
      </w:pPr>
      <w:r>
        <w:t xml:space="preserve">Ivorian social media influencers have massive followings. The Marketing Manager must identify authentic local voices rather than just importing international influencers who may not understand the nuance of Abidjan life. Authenticity is key to gaining trust in this market.</w:t>
      </w:r>
    </w:p>
    <w:p>
      <w:pPr>
        <w:pStyle w:val="BodyText"/>
      </w:pPr>
      <w:r>
        <w:rPr>
          <w:bCs/>
          <w:b/>
        </w:rPr>
        <w:t xml:space="preserve">3. Omnichannel Presence:</w:t>
      </w:r>
    </w:p>
    <w:p>
      <w:pPr>
        <w:pStyle w:val="BodyText"/>
      </w:pPr>
      <w:r>
        <w:t xml:space="preserve">The consumer journey in Abidjan often starts online but concludes offline. The Marketing Manager must ensure seamless integration between digital ads and physical retail experiences. For instance, a social media ad for a fashion brand in Abidjan should drive traffic to a boutique where the customer experience is as polished as the digital interface.</w:t>
      </w:r>
    </w:p>
    <w:bookmarkEnd w:id="23"/>
    <w:bookmarkStart w:id="24" w:name="crisis-management-and-adaptability"/>
    <w:p>
      <w:pPr>
        <w:pStyle w:val="Heading2"/>
      </w:pPr>
      <w:r>
        <w:t xml:space="preserve">Crisis Management and Adaptability</w:t>
      </w:r>
    </w:p>
    <w:p>
      <w:pPr>
        <w:pStyle w:val="FirstParagraph"/>
      </w:pPr>
      <w:r>
        <w:t xml:space="preserve">Economic fluctuations, infrastructure challenges, and social dynamics can impact business in Ivory Coast. A resilient</w:t>
      </w:r>
      <w:r>
        <w:t xml:space="preserve"> </w:t>
      </w:r>
      <w:r>
        <w:t xml:space="preserve">Marketing Manager</w:t>
      </w:r>
      <w:r>
        <w:t xml:space="preserve"> </w:t>
      </w:r>
      <w:r>
        <w:t xml:space="preserve">must be prepared for rapid adaptation. This includes managing supply chain communications during logistical delays or adjusting pricing strategies during economic shifts.</w:t>
      </w:r>
    </w:p>
    <w:p>
      <w:pPr>
        <w:pStyle w:val="BodyText"/>
      </w:pPr>
      <w:r>
        <w:t xml:space="preserve">In the context of</w:t>
      </w:r>
      <w:r>
        <w:t xml:space="preserve"> </w:t>
      </w:r>
      <w:r>
        <w:t xml:space="preserve">Ivory Coast Abidjan</w:t>
      </w:r>
      <w:r>
        <w:t xml:space="preserve">, transparency is valued highly. If a brand faces a challenge, the Marketing Manager must communicate openly with stakeholders and consumers. Hiding issues can lead to severe reputational damage in a close-knit market where news travels fast via WhatsApp networks.</w:t>
      </w:r>
    </w:p>
    <w:bookmarkEnd w:id="24"/>
    <w:bookmarkStart w:id="25" w:name="data-driven-decision-making-in-abidjan"/>
    <w:p>
      <w:pPr>
        <w:pStyle w:val="Heading2"/>
      </w:pPr>
      <w:r>
        <w:t xml:space="preserve">Data-Driven Decision Making in Abidjan</w:t>
      </w:r>
    </w:p>
    <w:p>
      <w:pPr>
        <w:pStyle w:val="FirstParagraph"/>
      </w:pPr>
      <w:r>
        <w:t xml:space="preserve">While intuition is valuable, modern marketing requires data. The</w:t>
      </w:r>
      <w:r>
        <w:t xml:space="preserve"> </w:t>
      </w:r>
      <w:r>
        <w:t xml:space="preserve">Marketing Manager</w:t>
      </w:r>
      <w:r>
        <w:t xml:space="preserve"> </w:t>
      </w:r>
      <w:r>
        <w:t xml:space="preserve">must utilize analytics tools to track campaign performance specifically within the Ivorian context. This involves monitoring:</w:t>
      </w:r>
    </w:p>
    <w:p>
      <w:pPr>
        <w:numPr>
          <w:ilvl w:val="0"/>
          <w:numId w:val="1002"/>
        </w:numPr>
        <w:pStyle w:val="Compact"/>
      </w:pPr>
      <w:r>
        <w:t xml:space="preserve">Social media engagement rates specific to local peak hours (often evening times in Abidjan).</w:t>
      </w:r>
    </w:p>
    <w:p>
      <w:pPr>
        <w:numPr>
          <w:ilvl w:val="0"/>
          <w:numId w:val="1002"/>
        </w:numPr>
        <w:pStyle w:val="Compact"/>
      </w:pPr>
      <w:r>
        <w:t xml:space="preserve">Email open rates for B2B communications.</w:t>
      </w:r>
    </w:p>
    <w:p>
      <w:pPr>
        <w:numPr>
          <w:ilvl w:val="0"/>
          <w:numId w:val="1002"/>
        </w:numPr>
        <w:pStyle w:val="Compact"/>
      </w:pPr>
      <w:r>
        <w:t xml:space="preserve">Sales conversion metrics from physical stores in key districts like Plateau, Cocody, and Marcory.</w:t>
      </w:r>
    </w:p>
    <w:p>
      <w:pPr>
        <w:pStyle w:val="FirstParagraph"/>
      </w:pPr>
      <w:r>
        <w:t xml:space="preserve">This data allows the Marketing Manager to refine strategies in real-time, ensuring that resources are not wasted on ineffective channels.</w:t>
      </w:r>
    </w:p>
    <w:bookmarkEnd w:id="25"/>
    <w:bookmarkStart w:id="26" w:name="talent-development-and-team-leadership"/>
    <w:p>
      <w:pPr>
        <w:pStyle w:val="Heading2"/>
      </w:pPr>
      <w:r>
        <w:t xml:space="preserve">Talent Development and Team Leadership</w:t>
      </w:r>
    </w:p>
    <w:p>
      <w:pPr>
        <w:pStyle w:val="FirstParagraph"/>
      </w:pPr>
      <w:r>
        <w:t xml:space="preserve">A significant part of the role is mentoring local talent. The young population of Abidjan is eager to learn and innovate. The Marketing Manager must foster a culture of creativity and continuous learning within their team. Investing in local training programs not only builds internal capacity but also demonstrates corporate social responsibility, which enhances brand reputation in</w:t>
      </w:r>
      <w:r>
        <w:t xml:space="preserve"> </w:t>
      </w:r>
      <w:r>
        <w:t xml:space="preserve">Ivory Coast Abidjan</w:t>
      </w:r>
      <w:r>
        <w:t xml:space="preserve">.</w:t>
      </w:r>
    </w:p>
    <w:p>
      <w:pPr>
        <w:pStyle w:val="BodyText"/>
      </w:pPr>
      <w:r>
        <w:t xml:space="preserve">The Marketing Manager acts as a bridge between global headquarters’ expectations and local execution realities. They must advocate for their team’s insights, ensuring that strategic decisions are informed by on-the-ground expertise.</w:t>
      </w:r>
    </w:p>
    <w:bookmarkEnd w:id="26"/>
    <w:bookmarkStart w:id="27" w:name="Xf37bd47f200315a9db735162221ec83a3c3f5b6"/>
    <w:p>
      <w:pPr>
        <w:pStyle w:val="Heading2"/>
      </w:pPr>
      <w:r>
        <w:t xml:space="preserve">Sustainability and Corporate Social Responsibility (CSR)</w:t>
      </w:r>
    </w:p>
    <w:p>
      <w:pPr>
        <w:pStyle w:val="FirstParagraph"/>
      </w:pPr>
      <w:r>
        <w:t xml:space="preserve">Ivorian consumers are increasingly conscious of sustainability and ethical practices. The Marketing Manager in Abidjan should integrate CSR initiatives into the core brand story. This could involve supporting environmental clean-up campaigns, promoting local artisans, or ensuring fair trade practices in supply chains.</w:t>
      </w:r>
    </w:p>
    <w:p>
      <w:pPr>
        <w:pStyle w:val="BodyText"/>
      </w:pPr>
      <w:r>
        <w:t xml:space="preserve">Communicating these efforts authentically is crucial. Greenwashing (falsely claiming eco-friendly practices) is quickly identified and penalized by the savvy Ivorian public. The Marketing Manager must ensure that all CSR claims are backed by tangible actions.</w:t>
      </w:r>
    </w:p>
    <w:bookmarkEnd w:id="27"/>
    <w:bookmarkStart w:id="28" w:name="X2f133a6a981e78235562eb351333b9783fee7c7"/>
    <w:p>
      <w:pPr>
        <w:pStyle w:val="Heading2"/>
      </w:pPr>
      <w:r>
        <w:t xml:space="preserve">Conclusion: The Future of Marketing in Ivory Coast Abidjan</w:t>
      </w:r>
    </w:p>
    <w:p>
      <w:pPr>
        <w:pStyle w:val="FirstParagraph"/>
      </w:pPr>
      <w:r>
        <w:t xml:space="preserve">In conclusion, the role of the</w:t>
      </w:r>
      <w:r>
        <w:t xml:space="preserve"> </w:t>
      </w:r>
      <w:r>
        <w:t xml:space="preserve">Marketing Manager</w:t>
      </w:r>
      <w:r>
        <w:t xml:space="preserve"> </w:t>
      </w:r>
      <w:r>
        <w:t xml:space="preserve">in Ivory Coast Abidjan is pivotal for any organization seeking to thrive in West Africa. It requires a unique blend of global strategic thinking and hyper-local cultural sensitivity.</w:t>
      </w:r>
    </w:p>
    <w:p>
      <w:pPr>
        <w:pStyle w:val="BodyText"/>
      </w:pPr>
      <w:r>
        <w:t xml:space="preserve">By embracing the digital trends, respecting cultural traditions, building strong community ties, and leveraging data-driven insights, a Marketing Manager can unlock the immense potential of the Abidjan market. The future is bright for those who invest in understanding and serving this vibrant city. Thank you for your attention to this Seminar Presentation Slides overview.</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Marketing Manager in Ivory Coast Abidjan</dc:title>
  <dc:creator/>
  <dc:language>en</dc:language>
  <cp:keywords/>
  <dcterms:created xsi:type="dcterms:W3CDTF">2026-07-29T17:16:50Z</dcterms:created>
  <dcterms:modified xsi:type="dcterms:W3CDTF">2026-07-29T17:16:50Z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