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30" w:name="seminar-presentation-slides"/>
    <w:p>
      <w:pPr>
        <w:pStyle w:val="Heading1"/>
      </w:pPr>
      <w:r>
        <w:t xml:space="preserve">Seminar Presentation Slides</w:t>
      </w:r>
    </w:p>
    <w:bookmarkStart w:id="20" w:name="X6da880a1f7b5c39e714c78095eb81b14f557ebf"/>
    <w:p>
      <w:pPr>
        <w:pStyle w:val="Heading2"/>
      </w:pPr>
      <w:r>
        <w:t xml:space="preserve">Title Slide: The Role of the Marketing Manager in Russia Moscow</w:t>
      </w:r>
    </w:p>
    <w:p>
      <w:pPr>
        <w:pStyle w:val="FirstParagraph"/>
      </w:pPr>
      <w:r>
        <w:t xml:space="preserve">Welcome to this comprehensive seminar presentation dedicated to the dynamic role of a Marketing Manager within the specific context of Russia and its capital, Moscow. This document explores the strategic, cultural, and operational nuances required for success in one of Europe's most complex and high-potential markets.</w:t>
      </w:r>
    </w:p>
    <w:p>
      <w:pPr>
        <w:pStyle w:val="BodyText"/>
      </w:pPr>
      <w:r>
        <w:t xml:space="preserve">The title emphasizes three core pillars: the professional designation (</w:t>
      </w:r>
      <w:r>
        <w:rPr>
          <w:bCs/>
          <w:b/>
        </w:rPr>
        <w:t xml:space="preserve">Seminar Presentation Slides</w:t>
      </w:r>
      <w:r>
        <w:t xml:space="preserve">), the functional role (</w:t>
      </w:r>
      <w:r>
        <w:rPr>
          <w:bCs/>
          <w:b/>
        </w:rPr>
        <w:t xml:space="preserve">Marketing Manager</w:t>
      </w:r>
      <w:r>
        <w:t xml:space="preserve">), and the geographic focus (</w:t>
      </w:r>
      <w:r>
        <w:rPr>
          <w:bCs/>
          <w:b/>
        </w:rPr>
        <w:t xml:space="preserve">Russia Moscow</w:t>
      </w:r>
      <w:r>
        <w:t xml:space="preserve">). Understanding these intersections is vital for any professional aiming to lead marketing initiatives in this region.</w:t>
      </w:r>
    </w:p>
    <w:bookmarkEnd w:id="20"/>
    <w:bookmarkStart w:id="21" w:name="the-unique-landscape-of-russia-moscow"/>
    <w:p>
      <w:pPr>
        <w:pStyle w:val="Heading2"/>
      </w:pPr>
      <w:r>
        <w:t xml:space="preserve">The Unique Landscape of Russia Moscow</w:t>
      </w:r>
    </w:p>
    <w:p>
      <w:pPr>
        <w:pStyle w:val="FirstParagraph"/>
      </w:pPr>
      <w:r>
        <w:t xml:space="preserve">Moscow is not merely the capital of Russia; it is a global financial hub, a cultural melting pot, and a digital pioneer. For any Marketing Manager, recognizing the distinct characteristics of this city is the first step toward effective strategy.</w:t>
      </w:r>
    </w:p>
    <w:p>
      <w:pPr>
        <w:numPr>
          <w:ilvl w:val="0"/>
          <w:numId w:val="1001"/>
        </w:numPr>
        <w:pStyle w:val="Compact"/>
      </w:pPr>
      <w:r>
        <w:rPr>
          <w:bCs/>
          <w:b/>
        </w:rPr>
        <w:t xml:space="preserve">Economic Hub:</w:t>
      </w:r>
      <w:r>
        <w:t xml:space="preserve"> </w:t>
      </w:r>
      <w:r>
        <w:t xml:space="preserve">Moscow contributes significantly to the GDP of Russia. It hosts major corporations, startups, and international branches. The purchasing power here is higher than in many other regions, but so is the competition.</w:t>
      </w:r>
    </w:p>
    <w:p>
      <w:pPr>
        <w:numPr>
          <w:ilvl w:val="0"/>
          <w:numId w:val="1001"/>
        </w:numPr>
        <w:pStyle w:val="Compact"/>
      </w:pPr>
      <w:r>
        <w:rPr>
          <w:bCs/>
          <w:b/>
        </w:rPr>
        <w:t xml:space="preserve">Digital Saturation:</w:t>
      </w:r>
      <w:r>
        <w:t xml:space="preserve"> </w:t>
      </w:r>
      <w:r>
        <w:t xml:space="preserve">The Russian digital ecosystem has unique platforms (such as Yandex, VKontakte, and Telegram) that differ significantly from Western standards like Google or Facebook. A Marketing Manager must be adept at navigating these local tech giants.</w:t>
      </w:r>
    </w:p>
    <w:p>
      <w:pPr>
        <w:numPr>
          <w:ilvl w:val="0"/>
          <w:numId w:val="1001"/>
        </w:numPr>
        <w:pStyle w:val="Compact"/>
      </w:pPr>
      <w:r>
        <w:rPr>
          <w:bCs/>
          <w:b/>
        </w:rPr>
        <w:t xml:space="preserve">Cultural Diversity:</w:t>
      </w:r>
      <w:r>
        <w:t xml:space="preserve"> </w:t>
      </w:r>
      <w:r>
        <w:t xml:space="preserve">As the heart of Russia Moscow, the city attracts talent from across the former Soviet Union. Marketing strategies must resonate with a diverse demographic while respecting local traditions and linguistic nuances.</w:t>
      </w:r>
    </w:p>
    <w:bookmarkEnd w:id="21"/>
    <w:bookmarkStart w:id="22" w:name="X8a3b0394bf0d750c84d896d4a2872dbeea1116a"/>
    <w:p>
      <w:pPr>
        <w:pStyle w:val="Heading2"/>
      </w:pPr>
      <w:r>
        <w:t xml:space="preserve">The Evolving Role of the Marketing Manager</w:t>
      </w:r>
    </w:p>
    <w:p>
      <w:pPr>
        <w:pStyle w:val="FirstParagraph"/>
      </w:pPr>
      <w:r>
        <w:t xml:space="preserve">The role of a Marketing Manager has evolved from traditional advertising to becoming a holistic brand strategist. In the context of Russia Moscow, this evolution is accelerated by rapid technological adoption and shifting consumer behaviors.</w:t>
      </w:r>
    </w:p>
    <w:p>
      <w:pPr>
        <w:numPr>
          <w:ilvl w:val="0"/>
          <w:numId w:val="1002"/>
        </w:numPr>
        <w:pStyle w:val="Compact"/>
      </w:pPr>
      <w:r>
        <w:rPr>
          <w:bCs/>
          <w:b/>
        </w:rPr>
        <w:t xml:space="preserve">Data-Driven Decision Making:</w:t>
      </w:r>
      <w:r>
        <w:t xml:space="preserve"> </w:t>
      </w:r>
      <w:r>
        <w:t xml:space="preserve">Modern Marketing Managers must leverage data analytics to understand consumer behavior in real-time. In Moscow, where internet penetration is high, digital footprints provide invaluable insights into user preferences.</w:t>
      </w:r>
    </w:p>
    <w:p>
      <w:pPr>
        <w:numPr>
          <w:ilvl w:val="0"/>
          <w:numId w:val="1002"/>
        </w:numPr>
        <w:pStyle w:val="Compact"/>
      </w:pPr>
      <w:r>
        <w:rPr>
          <w:bCs/>
          <w:b/>
        </w:rPr>
        <w:t xml:space="preserve">Cross-Functional Leadership:</w:t>
      </w:r>
      <w:r>
        <w:t xml:space="preserve"> </w:t>
      </w:r>
      <w:r>
        <w:t xml:space="preserve">The Marketing Manager acts as a bridge between sales, product development, and customer service. In Russia Moscow's fast-paced corporate environment, agility and clear communication are paramount.</w:t>
      </w:r>
    </w:p>
    <w:p>
      <w:pPr>
        <w:numPr>
          <w:ilvl w:val="0"/>
          <w:numId w:val="1002"/>
        </w:numPr>
        <w:pStyle w:val="Compact"/>
      </w:pPr>
      <w:r>
        <w:rPr>
          <w:bCs/>
          <w:b/>
        </w:rPr>
        <w:t xml:space="preserve">Brand Localization vs. Globalization:</w:t>
      </w:r>
      <w:r>
        <w:t xml:space="preserve"> </w:t>
      </w:r>
      <w:r>
        <w:t xml:space="preserve">While global brands operate in Moscow, they must localize their messaging. The Marketing Manager is responsible for adapting global campaigns to fit the local cultural psyche, ensuring authenticity and relevance.</w:t>
      </w:r>
    </w:p>
    <w:bookmarkEnd w:id="22"/>
    <w:bookmarkStart w:id="23" w:name="digital-ecosystem-mastery"/>
    <w:p>
      <w:pPr>
        <w:pStyle w:val="Heading2"/>
      </w:pPr>
      <w:r>
        <w:t xml:space="preserve">Digital Ecosystem Mastery</w:t>
      </w:r>
    </w:p>
    <w:p>
      <w:pPr>
        <w:pStyle w:val="FirstParagraph"/>
      </w:pPr>
      <w:r>
        <w:t xml:space="preserve">A critical component of the job description for a Marketing Manager in this region is mastering the local digital ecosystem. The platforms available in Russia Moscow differ from those in the US or Europe.</w:t>
      </w:r>
    </w:p>
    <w:p>
      <w:pPr>
        <w:numPr>
          <w:ilvl w:val="0"/>
          <w:numId w:val="1003"/>
        </w:numPr>
        <w:pStyle w:val="Compact"/>
      </w:pPr>
      <w:r>
        <w:rPr>
          <w:bCs/>
          <w:b/>
        </w:rPr>
        <w:t xml:space="preserve">Yandex:</w:t>
      </w:r>
      <w:r>
        <w:t xml:space="preserve"> </w:t>
      </w:r>
      <w:r>
        <w:t xml:space="preserve">As Russia's leading search engine and tech conglomerate, Yandex is essential for Search Engine Optimization (SEO) and marketing. Understanding Yandex Direct for advertising is crucial.</w:t>
      </w:r>
    </w:p>
    <w:p>
      <w:pPr>
        <w:numPr>
          <w:ilvl w:val="0"/>
          <w:numId w:val="1003"/>
        </w:numPr>
        <w:pStyle w:val="Compact"/>
      </w:pPr>
      <w:r>
        <w:rPr>
          <w:bCs/>
          <w:b/>
        </w:rPr>
        <w:t xml:space="preserve">VKontakte (VK):</w:t>
      </w:r>
      <w:r>
        <w:t xml:space="preserve"> </w:t>
      </w:r>
      <w:r>
        <w:t xml:space="preserve">Often referred to as the "Russian Facebook," VK remains a dominant social media platform. Marketing Managers must create engaging content tailored to VK's community-driven structure.</w:t>
      </w:r>
    </w:p>
    <w:p>
      <w:pPr>
        <w:numPr>
          <w:ilvl w:val="0"/>
          <w:numId w:val="1003"/>
        </w:numPr>
        <w:pStyle w:val="Compact"/>
      </w:pPr>
      <w:r>
        <w:rPr>
          <w:bCs/>
          <w:b/>
        </w:rPr>
        <w:t xml:space="preserve">Telegram:</w:t>
      </w:r>
      <w:r>
        <w:t xml:space="preserve"> </w:t>
      </w:r>
      <w:r>
        <w:t xml:space="preserve">Telegram has grown beyond a messaging app into a broadcast platform with massive channels. Influencer marketing and direct-to-consumer communication via Telegram are highly effective strategies in Moscow.</w:t>
      </w:r>
    </w:p>
    <w:bookmarkEnd w:id="23"/>
    <w:bookmarkStart w:id="24" w:name="cultural-competence-and-soft-skills"/>
    <w:p>
      <w:pPr>
        <w:pStyle w:val="Heading2"/>
      </w:pPr>
      <w:r>
        <w:t xml:space="preserve">Cultural Competence and Soft Skills</w:t>
      </w:r>
    </w:p>
    <w:p>
      <w:pPr>
        <w:pStyle w:val="FirstParagraph"/>
      </w:pPr>
      <w:r>
        <w:t xml:space="preserve">Beyond technical skills, a Marketing Manager must possess high cultural competence. Working in Russia Moscow requires an understanding of local business etiquette, negotiation styles, and consumer expectations.</w:t>
      </w:r>
    </w:p>
    <w:p>
      <w:pPr>
        <w:numPr>
          <w:ilvl w:val="0"/>
          <w:numId w:val="1004"/>
        </w:numPr>
        <w:pStyle w:val="Compact"/>
      </w:pPr>
      <w:r>
        <w:rPr>
          <w:bCs/>
          <w:b/>
        </w:rPr>
        <w:t xml:space="preserve">Relationship Building:</w:t>
      </w:r>
      <w:r>
        <w:t xml:space="preserve"> </w:t>
      </w:r>
      <w:r>
        <w:t xml:space="preserve">Business in Russia is often relationship-based. Trust is built over time through personal interactions. The Marketing Manager must invest time in networking and building genuine connections with clients and partners.</w:t>
      </w:r>
    </w:p>
    <w:p>
      <w:pPr>
        <w:numPr>
          <w:ilvl w:val="0"/>
          <w:numId w:val="1004"/>
        </w:numPr>
        <w:pStyle w:val="Compact"/>
      </w:pPr>
      <w:r>
        <w:rPr>
          <w:bCs/>
          <w:b/>
        </w:rPr>
        <w:t xml:space="preserve">Linguistic Sensitivity:</w:t>
      </w:r>
      <w:r>
        <w:t xml:space="preserve"> </w:t>
      </w:r>
      <w:r>
        <w:t xml:space="preserve">While English may be spoken in international companies, Russian remains the primary language of commerce and daily life. Campaigns must be linguistically flawless to avoid unintended offense or misunderstanding.</w:t>
      </w:r>
    </w:p>
    <w:p>
      <w:pPr>
        <w:numPr>
          <w:ilvl w:val="0"/>
          <w:numId w:val="1004"/>
        </w:numPr>
        <w:pStyle w:val="Compact"/>
      </w:pPr>
      <w:r>
        <w:rPr>
          <w:bCs/>
          <w:b/>
        </w:rPr>
        <w:t xml:space="preserve">Adaptability:</w:t>
      </w:r>
      <w:r>
        <w:t xml:space="preserve">The regulatory environment in Russia Moscow can change rapidly. A successful Marketing Manager demonstrates resilience and adaptability, pivoting strategies quickly in response to new regulations or market conditions.</w:t>
      </w:r>
    </w:p>
    <w:bookmarkEnd w:id="24"/>
    <w:bookmarkStart w:id="25" w:name="navigating-regulatory-challenges"/>
    <w:p>
      <w:pPr>
        <w:pStyle w:val="Heading2"/>
      </w:pPr>
      <w:r>
        <w:t xml:space="preserve">Navigating Regulatory Challenges</w:t>
      </w:r>
    </w:p>
    <w:p>
      <w:pPr>
        <w:pStyle w:val="FirstParagraph"/>
      </w:pPr>
      <w:r>
        <w:t xml:space="preserve">The legal framework governing marketing in Russia Moscow presents specific challenges. Compliance is not optional; it is a fundamental responsibility of the Marketing Manager.</w:t>
      </w:r>
    </w:p>
    <w:p>
      <w:pPr>
        <w:numPr>
          <w:ilvl w:val="0"/>
          <w:numId w:val="1005"/>
        </w:numPr>
        <w:pStyle w:val="Compact"/>
      </w:pPr>
      <w:r>
        <w:rPr>
          <w:bCs/>
          <w:b/>
        </w:rPr>
        <w:t xml:space="preserve">Data Privacy:</w:t>
      </w:r>
      <w:r>
        <w:t xml:space="preserve"> </w:t>
      </w:r>
      <w:r>
        <w:t xml:space="preserve">Adherence to local data protection laws is critical. The Marketing Manager must ensure that customer data collected through digital campaigns complies with Russian federal regulations.</w:t>
      </w:r>
    </w:p>
    <w:p>
      <w:pPr>
        <w:numPr>
          <w:ilvl w:val="0"/>
          <w:numId w:val="1005"/>
        </w:numPr>
        <w:pStyle w:val="Compact"/>
      </w:pPr>
      <w:r>
        <w:rPr>
          <w:bCs/>
          <w:b/>
        </w:rPr>
        <w:t xml:space="preserve">Advertising Standards:</w:t>
      </w:r>
      <w:r>
        <w:t xml:space="preserve">Russian law has strict guidelines regarding advertising content, particularly concerning protected categories and comparative advertising. Staying updated on these regulations protects the brand from legal repercussions.</w:t>
      </w:r>
    </w:p>
    <w:p>
      <w:pPr>
        <w:numPr>
          <w:ilvl w:val="0"/>
          <w:numId w:val="1005"/>
        </w:numPr>
        <w:pStyle w:val="Compact"/>
      </w:pPr>
      <w:r>
        <w:rPr>
          <w:bCs/>
          <w:b/>
        </w:rPr>
        <w:t xml:space="preserve">Sponsorship and Influencer Marketing:</w:t>
      </w:r>
      <w:r>
        <w:t xml:space="preserve">New laws regulate disclosures in influencer marketing. The Marketing Manager must ensure transparency and compliance in all sponsored content collaborations.</w:t>
      </w:r>
    </w:p>
    <w:bookmarkEnd w:id="25"/>
    <w:bookmarkStart w:id="26" w:name="strategic-planning-for-growth"/>
    <w:p>
      <w:pPr>
        <w:pStyle w:val="Heading2"/>
      </w:pPr>
      <w:r>
        <w:t xml:space="preserve">Strategic Planning for Growth</w:t>
      </w:r>
    </w:p>
    <w:p>
      <w:pPr>
        <w:pStyle w:val="FirstParagraph"/>
      </w:pPr>
      <w:r>
        <w:t xml:space="preserve">To succeed, the Marketing Manager must develop robust strategic plans that account for the unique dynamics of Russia Moscow. This involves market research, competitive analysis, and targeted execution.</w:t>
      </w:r>
    </w:p>
    <w:p>
      <w:pPr>
        <w:numPr>
          <w:ilvl w:val="0"/>
          <w:numId w:val="1006"/>
        </w:numPr>
        <w:pStyle w:val="Compact"/>
      </w:pPr>
      <w:r>
        <w:rPr>
          <w:bCs/>
          <w:b/>
        </w:rPr>
        <w:t xml:space="preserve">Sector-Specific Strategies:</w:t>
      </w:r>
      <w:r>
        <w:t xml:space="preserve">Different sectors (e.g., fintech, retail, education) have different customer journeys in Moscow. The Marketing Manager must tailor strategies to the specific needs of each sector.</w:t>
      </w:r>
    </w:p>
    <w:p>
      <w:pPr>
        <w:numPr>
          <w:ilvl w:val="0"/>
          <w:numId w:val="1006"/>
        </w:numPr>
        <w:pStyle w:val="Compact"/>
      </w:pPr>
      <w:r>
        <w:rPr>
          <w:bCs/>
          <w:b/>
        </w:rPr>
        <w:t xml:space="preserve">Omnichannel Approach:</w:t>
      </w:r>
      <w:r>
        <w:t xml:space="preserve"> </w:t>
      </w:r>
      <w:r>
        <w:t xml:space="preserve">Integrating online and offline marketing channels is essential. In Moscow, where urban life is vibrant and physical stores remain popular, a seamless omnichannel experience drives brand loyalty.</w:t>
      </w:r>
    </w:p>
    <w:p>
      <w:pPr>
        <w:numPr>
          <w:ilvl w:val="0"/>
          <w:numId w:val="1006"/>
        </w:numPr>
        <w:pStyle w:val="Compact"/>
      </w:pPr>
      <w:r>
        <w:rPr>
          <w:bCs/>
          <w:b/>
        </w:rPr>
        <w:t xml:space="preserve">Innovation Adoption:</w:t>
      </w:r>
      <w:r>
        <w:t xml:space="preserve">Russians are often early adopters of technology. Marketing Managers should leverage emerging technologies such as AI-driven personalization and augmented reality (AR) experiences to stand out in the crowded Moscow market.</w:t>
      </w:r>
    </w:p>
    <w:bookmarkEnd w:id="26"/>
    <w:bookmarkStart w:id="27" w:name="crisis-management-and-reputation"/>
    <w:p>
      <w:pPr>
        <w:pStyle w:val="Heading2"/>
      </w:pPr>
      <w:r>
        <w:t xml:space="preserve">Crisis Management and Reputation</w:t>
      </w:r>
    </w:p>
    <w:p>
      <w:pPr>
        <w:pStyle w:val="FirstParagraph"/>
      </w:pPr>
      <w:r>
        <w:t xml:space="preserve">In today's interconnected world, reputation management is a key duty of the Marketing Manager. In Russia Moscow, where social media virality can spread quickly, proactive crisis management is vital.</w:t>
      </w:r>
    </w:p>
    <w:p>
      <w:pPr>
        <w:numPr>
          <w:ilvl w:val="0"/>
          <w:numId w:val="1007"/>
        </w:numPr>
        <w:pStyle w:val="Compact"/>
      </w:pPr>
      <w:r>
        <w:rPr>
          <w:bCs/>
          <w:b/>
        </w:rPr>
        <w:t xml:space="preserve">Social Listening:</w:t>
      </w:r>
      <w:r>
        <w:t xml:space="preserve">Maintaining active social listening tools allows the Marketing Manager to monitor brand sentiment in real-time. Early detection of negative trends enables swift response.</w:t>
      </w:r>
    </w:p>
    <w:p>
      <w:pPr>
        <w:numPr>
          <w:ilvl w:val="0"/>
          <w:numId w:val="1007"/>
        </w:numPr>
        <w:pStyle w:val="Compact"/>
      </w:pPr>
      <w:r>
        <w:rPr>
          <w:bCs/>
          <w:b/>
        </w:rPr>
        <w:t xml:space="preserve">Transparent Communication:</w:t>
      </w:r>
      <w:r>
        <w:t xml:space="preserve">In times of crisis, transparency and honesty build trust. The Marketing Manager must lead communication efforts that address concerns directly and professionally.</w:t>
      </w:r>
    </w:p>
    <w:bookmarkEnd w:id="27"/>
    <w:bookmarkStart w:id="28" w:name="the-future-outlook"/>
    <w:p>
      <w:pPr>
        <w:pStyle w:val="Heading2"/>
      </w:pPr>
      <w:r>
        <w:t xml:space="preserve">The Future Outlook</w:t>
      </w:r>
    </w:p>
    <w:p>
      <w:pPr>
        <w:pStyle w:val="FirstParagraph"/>
      </w:pPr>
      <w:r>
        <w:t xml:space="preserve">The role of the Marketing Manager in Russia Moscow will continue to evolve with technological advancements and shifting geopolitical landscapes. Continuous learning and adaptability will be key success factors.</w:t>
      </w:r>
    </w:p>
    <w:p>
      <w:pPr>
        <w:numPr>
          <w:ilvl w:val="0"/>
          <w:numId w:val="1008"/>
        </w:numPr>
        <w:pStyle w:val="Compact"/>
      </w:pPr>
      <w:r>
        <w:rPr>
          <w:bCs/>
          <w:b/>
        </w:rPr>
        <w:t xml:space="preserve">Sustainability:</w:t>
      </w:r>
      <w:r>
        <w:t xml:space="preserve"> </w:t>
      </w:r>
      <w:r>
        <w:t xml:space="preserve">Growing global awareness is influencing consumer choices in Moscow too. Sustainable marketing practices are becoming a competitive advantage.</w:t>
      </w:r>
    </w:p>
    <w:p>
      <w:pPr>
        <w:numPr>
          <w:ilvl w:val="0"/>
          <w:numId w:val="1008"/>
        </w:numPr>
        <w:pStyle w:val="Compact"/>
      </w:pPr>
      <w:r>
        <w:rPr>
          <w:bCs/>
          <w:b/>
        </w:rPr>
        <w:t xml:space="preserve">E-commerce Growth:</w:t>
      </w:r>
      <w:r>
        <w:t xml:space="preserve">The rapid expansion of e-commerce in Russia presents new opportunities for digital marketing strategies focused on online sales conversion and customer retention.</w:t>
      </w:r>
    </w:p>
    <w:bookmarkEnd w:id="28"/>
    <w:bookmarkStart w:id="29" w:name="conclusion"/>
    <w:p>
      <w:pPr>
        <w:pStyle w:val="Heading2"/>
      </w:pPr>
      <w:r>
        <w:t xml:space="preserve">Conclusion</w:t>
      </w:r>
    </w:p>
    <w:p>
      <w:pPr>
        <w:pStyle w:val="FirstParagraph"/>
      </w:pPr>
      <w:r>
        <w:t xml:space="preserve">In conclusion, the role of the Marketing Manager in Russia Moscow is complex, challenging, and rewarding. It requires a blend of strategic thinking, cultural intelligence, digital expertise, and regulatory compliance.</w:t>
      </w:r>
    </w:p>
    <w:p>
      <w:pPr>
        <w:pStyle w:val="BodyText"/>
      </w:pPr>
      <w:r>
        <w:t xml:space="preserve">This Seminar Presentation Slides document has highlighted that success in this region demands more than just standard marketing knowledge. It requires a deep understanding of the local ecosystem driven by the specific dynamics of Russia Moscow. By mastering these aspects, Marketing Managers can drive significant growth and brand loyalty in one of the world's most vibrant markets.</w:t>
      </w:r>
    </w:p>
    <w:p>
      <w:pPr>
        <w:pStyle w:val="BodyText"/>
      </w:pPr>
      <w:r>
        <w:rPr>
          <w:iCs/>
          <w:i/>
        </w:rPr>
        <w:t xml:space="preserve">Thank you for your attention.</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Russia Moscow</dc:title>
  <dc:creator/>
  <dc:language>en</dc:language>
  <cp:keywords/>
  <dcterms:created xsi:type="dcterms:W3CDTF">2026-07-29T18:10:13Z</dcterms:created>
  <dcterms:modified xsi:type="dcterms:W3CDTF">2026-07-29T18:10:13Z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